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C3C" w:rsidRPr="00916D41" w:rsidRDefault="00E00C3C" w:rsidP="00522F33">
      <w:pPr>
        <w:pStyle w:val="ac"/>
        <w:ind w:firstLine="4962"/>
        <w:jc w:val="right"/>
        <w:rPr>
          <w:rFonts w:ascii="Times New Roman" w:hAnsi="Times New Roman"/>
          <w:sz w:val="28"/>
          <w:szCs w:val="28"/>
        </w:rPr>
      </w:pPr>
      <w:r w:rsidRPr="00916D41">
        <w:rPr>
          <w:rFonts w:ascii="Times New Roman" w:hAnsi="Times New Roman"/>
          <w:sz w:val="28"/>
          <w:szCs w:val="28"/>
        </w:rPr>
        <w:t>УТВЕРЖДАЮ</w:t>
      </w:r>
    </w:p>
    <w:p w:rsidR="00E00C3C" w:rsidRPr="00916D41" w:rsidRDefault="0011264B" w:rsidP="00522F33">
      <w:pPr>
        <w:pStyle w:val="ac"/>
        <w:ind w:firstLine="4962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Директор ТОО «АСС </w:t>
      </w:r>
      <w:r>
        <w:rPr>
          <w:rFonts w:ascii="Times New Roman" w:hAnsi="Times New Roman"/>
          <w:sz w:val="28"/>
          <w:szCs w:val="28"/>
          <w:lang w:val="kk-KZ"/>
        </w:rPr>
        <w:t>Қорған</w:t>
      </w:r>
      <w:r>
        <w:rPr>
          <w:rFonts w:ascii="Times New Roman" w:hAnsi="Times New Roman"/>
          <w:sz w:val="28"/>
          <w:szCs w:val="28"/>
        </w:rPr>
        <w:t>»</w:t>
      </w:r>
      <w:r w:rsidR="00E00C3C" w:rsidRPr="00916D41">
        <w:rPr>
          <w:rFonts w:ascii="Times New Roman" w:hAnsi="Times New Roman"/>
          <w:sz w:val="28"/>
          <w:szCs w:val="28"/>
        </w:rPr>
        <w:t xml:space="preserve"> </w:t>
      </w:r>
    </w:p>
    <w:p w:rsidR="00E00C3C" w:rsidRPr="00916D41" w:rsidRDefault="00E00C3C" w:rsidP="00522F33">
      <w:pPr>
        <w:pStyle w:val="ac"/>
        <w:ind w:firstLine="4962"/>
        <w:jc w:val="right"/>
        <w:rPr>
          <w:rFonts w:ascii="Times New Roman" w:hAnsi="Times New Roman"/>
          <w:sz w:val="28"/>
          <w:szCs w:val="28"/>
        </w:rPr>
      </w:pPr>
      <w:r w:rsidRPr="00916D41">
        <w:rPr>
          <w:rFonts w:ascii="Times New Roman" w:hAnsi="Times New Roman"/>
          <w:sz w:val="28"/>
          <w:szCs w:val="28"/>
        </w:rPr>
        <w:t xml:space="preserve">______________ </w:t>
      </w:r>
      <w:r w:rsidR="0011264B">
        <w:rPr>
          <w:rFonts w:ascii="Times New Roman" w:hAnsi="Times New Roman"/>
          <w:sz w:val="28"/>
          <w:szCs w:val="28"/>
          <w:lang w:val="kk-KZ"/>
        </w:rPr>
        <w:t>Нурасылов</w:t>
      </w:r>
      <w:r w:rsidRPr="00916D41">
        <w:rPr>
          <w:rFonts w:ascii="Times New Roman" w:hAnsi="Times New Roman"/>
          <w:sz w:val="28"/>
          <w:szCs w:val="28"/>
        </w:rPr>
        <w:t xml:space="preserve"> </w:t>
      </w:r>
      <w:r w:rsidR="0011264B">
        <w:rPr>
          <w:rFonts w:ascii="Times New Roman" w:hAnsi="Times New Roman"/>
          <w:sz w:val="28"/>
          <w:szCs w:val="28"/>
          <w:lang w:val="kk-KZ"/>
        </w:rPr>
        <w:t>А</w:t>
      </w:r>
      <w:r w:rsidRPr="00916D41">
        <w:rPr>
          <w:rFonts w:ascii="Times New Roman" w:hAnsi="Times New Roman"/>
          <w:sz w:val="28"/>
          <w:szCs w:val="28"/>
        </w:rPr>
        <w:t>.</w:t>
      </w:r>
      <w:r w:rsidR="0011264B">
        <w:rPr>
          <w:rFonts w:ascii="Times New Roman" w:hAnsi="Times New Roman"/>
          <w:sz w:val="28"/>
          <w:szCs w:val="28"/>
          <w:lang w:val="kk-KZ"/>
        </w:rPr>
        <w:t>К</w:t>
      </w:r>
      <w:r w:rsidRPr="00916D41">
        <w:rPr>
          <w:rFonts w:ascii="Times New Roman" w:hAnsi="Times New Roman"/>
          <w:sz w:val="28"/>
          <w:szCs w:val="28"/>
        </w:rPr>
        <w:t>.</w:t>
      </w:r>
    </w:p>
    <w:p w:rsidR="00E00C3C" w:rsidRPr="00916D41" w:rsidRDefault="00E00C3C" w:rsidP="00522F33">
      <w:pPr>
        <w:pStyle w:val="ac"/>
        <w:ind w:firstLine="4962"/>
        <w:jc w:val="right"/>
        <w:rPr>
          <w:rFonts w:ascii="Times New Roman" w:hAnsi="Times New Roman"/>
          <w:sz w:val="28"/>
          <w:szCs w:val="28"/>
        </w:rPr>
      </w:pPr>
      <w:r w:rsidRPr="00916D41">
        <w:rPr>
          <w:rFonts w:ascii="Times New Roman" w:hAnsi="Times New Roman"/>
          <w:sz w:val="28"/>
          <w:szCs w:val="28"/>
        </w:rPr>
        <w:t>«___» __________ 202</w:t>
      </w:r>
      <w:r w:rsidR="00621A51">
        <w:rPr>
          <w:rFonts w:ascii="Times New Roman" w:hAnsi="Times New Roman"/>
          <w:sz w:val="28"/>
          <w:szCs w:val="28"/>
          <w:lang w:val="kk-KZ"/>
        </w:rPr>
        <w:t>3</w:t>
      </w:r>
      <w:r w:rsidRPr="00916D41">
        <w:rPr>
          <w:rFonts w:ascii="Times New Roman" w:hAnsi="Times New Roman"/>
          <w:sz w:val="28"/>
          <w:szCs w:val="28"/>
        </w:rPr>
        <w:t xml:space="preserve">  г.</w:t>
      </w:r>
    </w:p>
    <w:p w:rsidR="00E00C3C" w:rsidRPr="00916D41" w:rsidRDefault="00E00C3C" w:rsidP="00E00C3C">
      <w:pPr>
        <w:pStyle w:val="ac"/>
        <w:rPr>
          <w:rFonts w:ascii="Times New Roman" w:hAnsi="Times New Roman"/>
          <w:sz w:val="28"/>
          <w:szCs w:val="28"/>
        </w:rPr>
      </w:pPr>
    </w:p>
    <w:p w:rsidR="00E00C3C" w:rsidRPr="00916D41" w:rsidRDefault="00E00C3C" w:rsidP="00E00C3C">
      <w:pPr>
        <w:pStyle w:val="ac"/>
        <w:rPr>
          <w:rFonts w:ascii="Times New Roman" w:hAnsi="Times New Roman"/>
          <w:sz w:val="28"/>
          <w:szCs w:val="28"/>
        </w:rPr>
      </w:pPr>
    </w:p>
    <w:p w:rsidR="00E00C3C" w:rsidRPr="00916D41" w:rsidRDefault="00E00C3C" w:rsidP="00E00C3C">
      <w:pPr>
        <w:pStyle w:val="3"/>
        <w:jc w:val="center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ПЛАН-</w:t>
      </w:r>
      <w:r w:rsidRPr="00916D41">
        <w:rPr>
          <w:rFonts w:ascii="Times New Roman" w:hAnsi="Times New Roman" w:cs="Times New Roman"/>
          <w:color w:val="auto"/>
          <w:sz w:val="28"/>
          <w:szCs w:val="28"/>
        </w:rPr>
        <w:t>КОНСПЕКТ</w:t>
      </w:r>
    </w:p>
    <w:p w:rsidR="00E00C3C" w:rsidRPr="00916D41" w:rsidRDefault="00E00C3C" w:rsidP="00E00C3C">
      <w:pPr>
        <w:pStyle w:val="31"/>
        <w:ind w:left="0"/>
        <w:rPr>
          <w:b w:val="0"/>
          <w:sz w:val="28"/>
          <w:szCs w:val="28"/>
        </w:rPr>
      </w:pPr>
      <w:r w:rsidRPr="00916D41">
        <w:rPr>
          <w:b w:val="0"/>
          <w:sz w:val="28"/>
          <w:szCs w:val="28"/>
        </w:rPr>
        <w:t>для проведения занятий со слушателями УЦ</w:t>
      </w:r>
    </w:p>
    <w:p w:rsidR="00E00C3C" w:rsidRPr="008C3C10" w:rsidRDefault="00E00C3C" w:rsidP="00E00C3C">
      <w:pPr>
        <w:pStyle w:val="ac"/>
        <w:rPr>
          <w:rFonts w:ascii="Times New Roman" w:hAnsi="Times New Roman"/>
          <w:sz w:val="28"/>
          <w:szCs w:val="28"/>
        </w:rPr>
      </w:pPr>
    </w:p>
    <w:p w:rsidR="00E00C3C" w:rsidRPr="003079AF" w:rsidRDefault="00E00C3C" w:rsidP="00E00C3C">
      <w:pPr>
        <w:ind w:left="709" w:hanging="709"/>
        <w:jc w:val="both"/>
        <w:rPr>
          <w:sz w:val="28"/>
          <w:szCs w:val="28"/>
          <w:lang w:val="kk-KZ"/>
        </w:rPr>
      </w:pPr>
      <w:r w:rsidRPr="008C3C10">
        <w:rPr>
          <w:b/>
          <w:sz w:val="28"/>
          <w:szCs w:val="28"/>
        </w:rPr>
        <w:t>Тема:</w:t>
      </w:r>
      <w:r w:rsidR="00206BA8">
        <w:rPr>
          <w:b/>
          <w:sz w:val="28"/>
          <w:szCs w:val="28"/>
          <w:lang w:val="kk-KZ"/>
        </w:rPr>
        <w:t xml:space="preserve"> </w:t>
      </w:r>
      <w:r w:rsidRPr="00E00C3C">
        <w:rPr>
          <w:color w:val="000000"/>
          <w:sz w:val="28"/>
        </w:rPr>
        <w:t>Проведение аварийно-спасательных работ при пожарах, завалах и разрушениях зданий и сооружений, снежных заносах, наводнениях, катастрофических затоплениях.</w:t>
      </w:r>
    </w:p>
    <w:p w:rsidR="00E00C3C" w:rsidRPr="008C3C10" w:rsidRDefault="00E00C3C" w:rsidP="00E00C3C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8C3C10">
        <w:rPr>
          <w:rFonts w:ascii="Times New Roman" w:hAnsi="Times New Roman"/>
          <w:b/>
          <w:sz w:val="28"/>
          <w:szCs w:val="28"/>
        </w:rPr>
        <w:t>Цель:</w:t>
      </w:r>
      <w:r>
        <w:rPr>
          <w:rFonts w:ascii="Times New Roman" w:hAnsi="Times New Roman"/>
          <w:sz w:val="28"/>
          <w:szCs w:val="28"/>
          <w:lang w:val="kk-KZ"/>
        </w:rPr>
        <w:t>Обучение переменного состава УЦ</w:t>
      </w:r>
      <w:r w:rsidRPr="008C3C10">
        <w:rPr>
          <w:rFonts w:ascii="Times New Roman" w:hAnsi="Times New Roman"/>
          <w:sz w:val="28"/>
          <w:szCs w:val="28"/>
        </w:rPr>
        <w:t>.</w:t>
      </w:r>
    </w:p>
    <w:p w:rsidR="00E00C3C" w:rsidRPr="008C3C10" w:rsidRDefault="00E00C3C" w:rsidP="00E00C3C">
      <w:pPr>
        <w:pStyle w:val="ac"/>
        <w:rPr>
          <w:rFonts w:ascii="Times New Roman" w:hAnsi="Times New Roman"/>
          <w:sz w:val="28"/>
          <w:szCs w:val="28"/>
        </w:rPr>
      </w:pPr>
      <w:r w:rsidRPr="008C3C10">
        <w:rPr>
          <w:rFonts w:ascii="Times New Roman" w:hAnsi="Times New Roman"/>
          <w:b/>
          <w:sz w:val="28"/>
          <w:szCs w:val="28"/>
        </w:rPr>
        <w:t>Метод:</w:t>
      </w:r>
      <w:r w:rsidRPr="008C3C10">
        <w:rPr>
          <w:rFonts w:ascii="Times New Roman" w:hAnsi="Times New Roman"/>
          <w:sz w:val="28"/>
          <w:szCs w:val="28"/>
        </w:rPr>
        <w:t xml:space="preserve"> Лекция.</w:t>
      </w:r>
    </w:p>
    <w:p w:rsidR="00E00C3C" w:rsidRPr="008C3C10" w:rsidRDefault="00E00C3C" w:rsidP="00E00C3C">
      <w:pPr>
        <w:pStyle w:val="ac"/>
        <w:rPr>
          <w:rFonts w:ascii="Times New Roman" w:hAnsi="Times New Roman"/>
          <w:b/>
          <w:sz w:val="28"/>
          <w:szCs w:val="28"/>
        </w:rPr>
      </w:pPr>
      <w:r w:rsidRPr="008C3C10">
        <w:rPr>
          <w:rFonts w:ascii="Times New Roman" w:hAnsi="Times New Roman"/>
          <w:b/>
          <w:sz w:val="28"/>
          <w:szCs w:val="28"/>
        </w:rPr>
        <w:t>Место:</w:t>
      </w:r>
      <w:r w:rsidRPr="008C3C10">
        <w:rPr>
          <w:rFonts w:ascii="Times New Roman" w:hAnsi="Times New Roman"/>
          <w:sz w:val="28"/>
          <w:szCs w:val="28"/>
        </w:rPr>
        <w:t xml:space="preserve"> Учебный класс.</w:t>
      </w:r>
    </w:p>
    <w:p w:rsidR="00E00C3C" w:rsidRPr="008C3C10" w:rsidRDefault="00E00C3C" w:rsidP="00E00C3C">
      <w:pPr>
        <w:pStyle w:val="ac"/>
        <w:rPr>
          <w:rFonts w:ascii="Times New Roman" w:hAnsi="Times New Roman"/>
          <w:sz w:val="28"/>
          <w:szCs w:val="28"/>
        </w:rPr>
      </w:pPr>
      <w:r w:rsidRPr="008C3C10">
        <w:rPr>
          <w:rFonts w:ascii="Times New Roman" w:hAnsi="Times New Roman"/>
          <w:b/>
          <w:sz w:val="28"/>
          <w:szCs w:val="28"/>
        </w:rPr>
        <w:t xml:space="preserve">Время: </w:t>
      </w:r>
      <w:r w:rsidRPr="008C3C10">
        <w:rPr>
          <w:rFonts w:ascii="Times New Roman" w:hAnsi="Times New Roman"/>
          <w:sz w:val="28"/>
          <w:szCs w:val="28"/>
        </w:rPr>
        <w:t>80  минут.</w:t>
      </w:r>
    </w:p>
    <w:p w:rsidR="00E00C3C" w:rsidRPr="008C3C10" w:rsidRDefault="00E00C3C" w:rsidP="00E00C3C">
      <w:pPr>
        <w:shd w:val="clear" w:color="auto" w:fill="FFFFFF"/>
        <w:spacing w:line="240" w:lineRule="atLeast"/>
        <w:jc w:val="both"/>
        <w:rPr>
          <w:sz w:val="28"/>
          <w:szCs w:val="28"/>
        </w:rPr>
      </w:pPr>
      <w:r w:rsidRPr="008C3C10">
        <w:rPr>
          <w:b/>
          <w:sz w:val="28"/>
          <w:szCs w:val="28"/>
        </w:rPr>
        <w:t>Литература:</w:t>
      </w:r>
    </w:p>
    <w:p w:rsidR="00E00C3C" w:rsidRPr="002A0952" w:rsidRDefault="00E00C3C" w:rsidP="00E00C3C">
      <w:pPr>
        <w:pStyle w:val="a4"/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noProof/>
          <w:spacing w:val="-10"/>
          <w:sz w:val="28"/>
          <w:szCs w:val="28"/>
          <w:lang w:val="kk-KZ"/>
        </w:rPr>
      </w:pPr>
      <w:r w:rsidRPr="002A0952">
        <w:rPr>
          <w:rFonts w:ascii="Times New Roman" w:hAnsi="Times New Roman"/>
          <w:noProof/>
          <w:spacing w:val="-10"/>
          <w:sz w:val="28"/>
          <w:szCs w:val="28"/>
          <w:lang w:val="kk-KZ"/>
        </w:rPr>
        <w:t>КусаиновА.Б.,Курслекций«Тактикаспасательныхработиликвидациячрезвычайныхситуаций»,г.Кокшетау2013г</w:t>
      </w:r>
      <w:r w:rsidRPr="002A0952">
        <w:rPr>
          <w:rFonts w:ascii="Times New Roman" w:hAnsi="Times New Roman"/>
          <w:noProof/>
          <w:spacing w:val="-10"/>
          <w:sz w:val="28"/>
          <w:szCs w:val="28"/>
        </w:rPr>
        <w:t>.</w:t>
      </w:r>
    </w:p>
    <w:p w:rsidR="00E00C3C" w:rsidRPr="00F1461C" w:rsidRDefault="00E00C3C" w:rsidP="00E00C3C">
      <w:pPr>
        <w:pStyle w:val="a4"/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noProof/>
          <w:spacing w:val="-10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Мухин И.И. «Справочник спасателя», ВНИИ ГОЧС г</w:t>
      </w:r>
      <w:proofErr w:type="gramStart"/>
      <w:r>
        <w:rPr>
          <w:rFonts w:ascii="Times New Roman" w:hAnsi="Times New Roman"/>
          <w:sz w:val="28"/>
          <w:szCs w:val="28"/>
        </w:rPr>
        <w:t>.М</w:t>
      </w:r>
      <w:proofErr w:type="gramEnd"/>
      <w:r>
        <w:rPr>
          <w:rFonts w:ascii="Times New Roman" w:hAnsi="Times New Roman"/>
          <w:sz w:val="28"/>
          <w:szCs w:val="28"/>
        </w:rPr>
        <w:t>осква 2006 г.</w:t>
      </w:r>
    </w:p>
    <w:p w:rsidR="00E00C3C" w:rsidRPr="00E00C3C" w:rsidRDefault="00E00C3C" w:rsidP="00E00C3C">
      <w:pPr>
        <w:numPr>
          <w:ilvl w:val="0"/>
          <w:numId w:val="14"/>
        </w:numPr>
        <w:ind w:left="0" w:firstLine="0"/>
        <w:jc w:val="both"/>
        <w:rPr>
          <w:sz w:val="28"/>
          <w:szCs w:val="28"/>
        </w:rPr>
      </w:pPr>
      <w:r w:rsidRPr="00C60462">
        <w:rPr>
          <w:sz w:val="28"/>
          <w:szCs w:val="28"/>
        </w:rPr>
        <w:t>Справочник спасателя. Книга 4. «Спасательные работы при ликвидации последствий наводнений, затоплений и цунами» - ВНИИ ГОЧС. М., 2006 г.</w:t>
      </w:r>
    </w:p>
    <w:p w:rsidR="00E00C3C" w:rsidRPr="00E00C3C" w:rsidRDefault="00E00C3C" w:rsidP="00E00C3C">
      <w:pPr>
        <w:numPr>
          <w:ilvl w:val="0"/>
          <w:numId w:val="14"/>
        </w:numPr>
        <w:ind w:left="0" w:firstLine="0"/>
        <w:jc w:val="both"/>
        <w:rPr>
          <w:sz w:val="28"/>
          <w:szCs w:val="28"/>
        </w:rPr>
      </w:pPr>
      <w:r w:rsidRPr="00E00C3C">
        <w:rPr>
          <w:sz w:val="28"/>
          <w:szCs w:val="28"/>
          <w:lang w:val="kk-KZ"/>
        </w:rPr>
        <w:t>Приказ МВД РК от 26.06.2017 г. № 446 «</w:t>
      </w:r>
      <w:r w:rsidRPr="00E00C3C">
        <w:rPr>
          <w:sz w:val="28"/>
          <w:szCs w:val="28"/>
        </w:rPr>
        <w:t>Правил</w:t>
      </w:r>
      <w:r w:rsidRPr="00E00C3C">
        <w:rPr>
          <w:sz w:val="28"/>
          <w:szCs w:val="28"/>
          <w:lang w:val="kk-KZ"/>
        </w:rPr>
        <w:t>а</w:t>
      </w:r>
      <w:r w:rsidRPr="00E00C3C">
        <w:rPr>
          <w:sz w:val="28"/>
          <w:szCs w:val="28"/>
        </w:rPr>
        <w:t xml:space="preserve"> организации тушения пожаров</w:t>
      </w:r>
      <w:r w:rsidRPr="00E00C3C">
        <w:rPr>
          <w:sz w:val="28"/>
          <w:szCs w:val="28"/>
          <w:lang w:val="kk-KZ"/>
        </w:rPr>
        <w:t>».</w:t>
      </w:r>
    </w:p>
    <w:p w:rsidR="00772CC2" w:rsidRDefault="00772CC2" w:rsidP="00E00C3C">
      <w:pPr>
        <w:rPr>
          <w:b/>
          <w:sz w:val="28"/>
          <w:szCs w:val="28"/>
          <w:lang w:val="kk-KZ"/>
        </w:rPr>
      </w:pPr>
    </w:p>
    <w:p w:rsidR="00E00C3C" w:rsidRPr="008C3C10" w:rsidRDefault="00E00C3C" w:rsidP="00E00C3C">
      <w:pPr>
        <w:rPr>
          <w:b/>
          <w:sz w:val="28"/>
          <w:szCs w:val="28"/>
        </w:rPr>
      </w:pPr>
      <w:r w:rsidRPr="008C3C10">
        <w:rPr>
          <w:b/>
          <w:sz w:val="28"/>
          <w:szCs w:val="28"/>
        </w:rPr>
        <w:t xml:space="preserve">Учебные вопросы: </w:t>
      </w:r>
    </w:p>
    <w:p w:rsidR="00772CC2" w:rsidRPr="00772CC2" w:rsidRDefault="00772CC2" w:rsidP="00E00C3C">
      <w:pPr>
        <w:pStyle w:val="a8"/>
        <w:numPr>
          <w:ilvl w:val="0"/>
          <w:numId w:val="23"/>
        </w:numPr>
        <w:ind w:left="0" w:firstLine="0"/>
        <w:jc w:val="both"/>
        <w:rPr>
          <w:bCs/>
          <w:snapToGrid w:val="0"/>
          <w:sz w:val="28"/>
          <w:szCs w:val="24"/>
        </w:rPr>
      </w:pPr>
      <w:r w:rsidRPr="00E00C3C">
        <w:rPr>
          <w:color w:val="000000"/>
          <w:sz w:val="28"/>
          <w:szCs w:val="28"/>
        </w:rPr>
        <w:t xml:space="preserve">Проведение аварийно-спасательных работ при </w:t>
      </w:r>
      <w:r>
        <w:rPr>
          <w:color w:val="000000"/>
          <w:sz w:val="28"/>
          <w:szCs w:val="28"/>
          <w:lang w:val="kk-KZ"/>
        </w:rPr>
        <w:t>пожарах</w:t>
      </w:r>
      <w:r w:rsidRPr="00E00C3C">
        <w:rPr>
          <w:sz w:val="28"/>
          <w:szCs w:val="24"/>
        </w:rPr>
        <w:t>.</w:t>
      </w:r>
    </w:p>
    <w:p w:rsidR="00772CC2" w:rsidRPr="00772CC2" w:rsidRDefault="00772CC2" w:rsidP="00E00C3C">
      <w:pPr>
        <w:pStyle w:val="a8"/>
        <w:numPr>
          <w:ilvl w:val="0"/>
          <w:numId w:val="23"/>
        </w:numPr>
        <w:ind w:left="0" w:firstLine="0"/>
        <w:jc w:val="both"/>
        <w:rPr>
          <w:bCs/>
          <w:snapToGrid w:val="0"/>
          <w:sz w:val="28"/>
          <w:szCs w:val="24"/>
        </w:rPr>
      </w:pPr>
      <w:r w:rsidRPr="00E00C3C">
        <w:rPr>
          <w:color w:val="000000"/>
          <w:sz w:val="28"/>
          <w:szCs w:val="28"/>
        </w:rPr>
        <w:t>Проведение аварийно-спасательных работ при завалах и разрушениях зданий и сооружений</w:t>
      </w:r>
      <w:r w:rsidRPr="00E00C3C">
        <w:rPr>
          <w:color w:val="000000"/>
          <w:sz w:val="28"/>
          <w:szCs w:val="24"/>
        </w:rPr>
        <w:t>.</w:t>
      </w:r>
    </w:p>
    <w:p w:rsidR="00E00C3C" w:rsidRPr="00E00C3C" w:rsidRDefault="00E00C3C" w:rsidP="00E00C3C">
      <w:pPr>
        <w:pStyle w:val="a8"/>
        <w:numPr>
          <w:ilvl w:val="0"/>
          <w:numId w:val="23"/>
        </w:numPr>
        <w:ind w:left="0" w:firstLine="0"/>
        <w:jc w:val="both"/>
        <w:rPr>
          <w:bCs/>
          <w:snapToGrid w:val="0"/>
          <w:sz w:val="28"/>
          <w:szCs w:val="24"/>
        </w:rPr>
      </w:pPr>
      <w:r w:rsidRPr="00E00C3C">
        <w:rPr>
          <w:color w:val="000000"/>
          <w:sz w:val="28"/>
          <w:szCs w:val="28"/>
        </w:rPr>
        <w:t>Проведение аварийно-спасательных работ при снежных заносах</w:t>
      </w:r>
      <w:r w:rsidRPr="00E00C3C">
        <w:rPr>
          <w:sz w:val="28"/>
          <w:szCs w:val="24"/>
        </w:rPr>
        <w:t>.</w:t>
      </w:r>
    </w:p>
    <w:p w:rsidR="00E00C3C" w:rsidRPr="00E00C3C" w:rsidRDefault="00E00C3C" w:rsidP="00E00C3C">
      <w:pPr>
        <w:pStyle w:val="a8"/>
        <w:numPr>
          <w:ilvl w:val="0"/>
          <w:numId w:val="23"/>
        </w:numPr>
        <w:ind w:left="0" w:firstLine="0"/>
        <w:jc w:val="both"/>
        <w:rPr>
          <w:bCs/>
          <w:snapToGrid w:val="0"/>
          <w:sz w:val="28"/>
          <w:szCs w:val="24"/>
        </w:rPr>
      </w:pPr>
      <w:r w:rsidRPr="00E00C3C">
        <w:rPr>
          <w:color w:val="000000"/>
          <w:sz w:val="28"/>
          <w:szCs w:val="28"/>
        </w:rPr>
        <w:t>Проведение аварийно-спасательных работ при наводнениях, катастрофических затоплениях</w:t>
      </w:r>
      <w:r w:rsidRPr="00E00C3C">
        <w:rPr>
          <w:bCs/>
          <w:snapToGrid w:val="0"/>
          <w:sz w:val="28"/>
          <w:szCs w:val="24"/>
        </w:rPr>
        <w:t xml:space="preserve">. </w:t>
      </w:r>
    </w:p>
    <w:p w:rsidR="00E00C3C" w:rsidRDefault="00E00C3C" w:rsidP="00E00C3C">
      <w:pPr>
        <w:rPr>
          <w:sz w:val="28"/>
          <w:szCs w:val="28"/>
          <w:lang w:val="kk-KZ"/>
        </w:rPr>
      </w:pPr>
    </w:p>
    <w:p w:rsidR="00772CC2" w:rsidRPr="0083312B" w:rsidRDefault="00772CC2" w:rsidP="00E00C3C">
      <w:pPr>
        <w:rPr>
          <w:sz w:val="28"/>
          <w:szCs w:val="28"/>
          <w:lang w:val="kk-KZ"/>
        </w:rPr>
      </w:pPr>
    </w:p>
    <w:p w:rsidR="00E00C3C" w:rsidRDefault="00E00C3C" w:rsidP="00E00C3C">
      <w:pPr>
        <w:pStyle w:val="ac"/>
        <w:rPr>
          <w:rFonts w:ascii="Times New Roman" w:hAnsi="Times New Roman"/>
          <w:sz w:val="28"/>
          <w:szCs w:val="28"/>
          <w:lang w:val="kk-KZ"/>
        </w:rPr>
      </w:pPr>
    </w:p>
    <w:p w:rsidR="007C7693" w:rsidRDefault="007C7693" w:rsidP="00E00C3C">
      <w:pPr>
        <w:pStyle w:val="ac"/>
        <w:rPr>
          <w:rFonts w:ascii="Times New Roman" w:hAnsi="Times New Roman"/>
          <w:sz w:val="28"/>
          <w:szCs w:val="28"/>
          <w:lang w:val="kk-KZ"/>
        </w:rPr>
      </w:pPr>
    </w:p>
    <w:p w:rsidR="007C7693" w:rsidRDefault="007C7693" w:rsidP="00E00C3C">
      <w:pPr>
        <w:pStyle w:val="ac"/>
        <w:rPr>
          <w:rFonts w:ascii="Times New Roman" w:hAnsi="Times New Roman"/>
          <w:sz w:val="28"/>
          <w:szCs w:val="28"/>
          <w:lang w:val="kk-KZ"/>
        </w:rPr>
      </w:pPr>
    </w:p>
    <w:p w:rsidR="007C7693" w:rsidRDefault="007C7693" w:rsidP="00E00C3C">
      <w:pPr>
        <w:pStyle w:val="ac"/>
        <w:rPr>
          <w:rFonts w:ascii="Times New Roman" w:hAnsi="Times New Roman"/>
          <w:sz w:val="28"/>
          <w:szCs w:val="28"/>
          <w:lang w:val="kk-KZ"/>
        </w:rPr>
      </w:pPr>
    </w:p>
    <w:p w:rsidR="007C7693" w:rsidRDefault="007C7693" w:rsidP="00E00C3C">
      <w:pPr>
        <w:pStyle w:val="ac"/>
        <w:rPr>
          <w:rFonts w:ascii="Times New Roman" w:hAnsi="Times New Roman"/>
          <w:sz w:val="28"/>
          <w:szCs w:val="28"/>
          <w:lang w:val="kk-KZ"/>
        </w:rPr>
      </w:pPr>
    </w:p>
    <w:p w:rsidR="007C7693" w:rsidRDefault="007C7693" w:rsidP="00E00C3C">
      <w:pPr>
        <w:pStyle w:val="ac"/>
        <w:rPr>
          <w:rFonts w:ascii="Times New Roman" w:hAnsi="Times New Roman"/>
          <w:sz w:val="28"/>
          <w:szCs w:val="28"/>
          <w:lang w:val="kk-KZ"/>
        </w:rPr>
      </w:pPr>
    </w:p>
    <w:p w:rsidR="007C7693" w:rsidRDefault="007C7693" w:rsidP="00E00C3C">
      <w:pPr>
        <w:pStyle w:val="ac"/>
        <w:rPr>
          <w:rFonts w:ascii="Times New Roman" w:hAnsi="Times New Roman"/>
          <w:sz w:val="28"/>
          <w:szCs w:val="28"/>
          <w:lang w:val="kk-KZ"/>
        </w:rPr>
      </w:pPr>
    </w:p>
    <w:p w:rsidR="007C7693" w:rsidRDefault="007C7693" w:rsidP="00E00C3C">
      <w:pPr>
        <w:pStyle w:val="ac"/>
        <w:rPr>
          <w:rFonts w:ascii="Times New Roman" w:hAnsi="Times New Roman"/>
          <w:sz w:val="28"/>
          <w:szCs w:val="28"/>
          <w:lang w:val="kk-KZ"/>
        </w:rPr>
      </w:pPr>
    </w:p>
    <w:p w:rsidR="007C7693" w:rsidRDefault="007C7693" w:rsidP="00E00C3C">
      <w:pPr>
        <w:pStyle w:val="ac"/>
        <w:rPr>
          <w:rFonts w:ascii="Times New Roman" w:hAnsi="Times New Roman"/>
          <w:sz w:val="28"/>
          <w:szCs w:val="28"/>
          <w:lang w:val="kk-KZ"/>
        </w:rPr>
      </w:pPr>
    </w:p>
    <w:p w:rsidR="007C7693" w:rsidRDefault="007C7693" w:rsidP="00E00C3C">
      <w:pPr>
        <w:pStyle w:val="ac"/>
        <w:rPr>
          <w:rFonts w:ascii="Times New Roman" w:hAnsi="Times New Roman"/>
          <w:sz w:val="28"/>
          <w:szCs w:val="28"/>
          <w:lang w:val="kk-KZ"/>
        </w:rPr>
      </w:pPr>
    </w:p>
    <w:p w:rsidR="007C7693" w:rsidRDefault="007C7693" w:rsidP="00E00C3C">
      <w:pPr>
        <w:pStyle w:val="ac"/>
        <w:rPr>
          <w:rFonts w:ascii="Times New Roman" w:hAnsi="Times New Roman"/>
          <w:sz w:val="28"/>
          <w:szCs w:val="28"/>
          <w:lang w:val="kk-KZ"/>
        </w:rPr>
      </w:pPr>
    </w:p>
    <w:p w:rsidR="007C7693" w:rsidRDefault="007C7693" w:rsidP="00E00C3C">
      <w:pPr>
        <w:pStyle w:val="ac"/>
        <w:rPr>
          <w:rFonts w:ascii="Times New Roman" w:hAnsi="Times New Roman"/>
          <w:sz w:val="28"/>
          <w:szCs w:val="28"/>
          <w:lang w:val="kk-KZ"/>
        </w:rPr>
      </w:pPr>
    </w:p>
    <w:p w:rsidR="007C7693" w:rsidRDefault="007C7693" w:rsidP="00E00C3C">
      <w:pPr>
        <w:pStyle w:val="ac"/>
        <w:rPr>
          <w:rFonts w:ascii="Times New Roman" w:hAnsi="Times New Roman"/>
          <w:sz w:val="28"/>
          <w:szCs w:val="28"/>
          <w:lang w:val="kk-KZ"/>
        </w:rPr>
      </w:pPr>
    </w:p>
    <w:p w:rsidR="007C7693" w:rsidRDefault="007C7693" w:rsidP="00E00C3C">
      <w:pPr>
        <w:pStyle w:val="ac"/>
        <w:rPr>
          <w:rFonts w:ascii="Times New Roman" w:hAnsi="Times New Roman"/>
          <w:sz w:val="28"/>
          <w:szCs w:val="28"/>
          <w:lang w:val="kk-KZ"/>
        </w:rPr>
      </w:pPr>
    </w:p>
    <w:p w:rsidR="00E00C3C" w:rsidRDefault="00E00C3C" w:rsidP="00E00C3C">
      <w:pPr>
        <w:pStyle w:val="ac"/>
        <w:rPr>
          <w:rFonts w:ascii="Times New Roman" w:hAnsi="Times New Roman"/>
          <w:sz w:val="28"/>
          <w:szCs w:val="28"/>
          <w:lang w:val="kk-KZ"/>
        </w:rPr>
      </w:pPr>
    </w:p>
    <w:p w:rsidR="00E00C3C" w:rsidRPr="008C3C10" w:rsidRDefault="00E00C3C" w:rsidP="00E00C3C">
      <w:pPr>
        <w:pStyle w:val="ac"/>
        <w:jc w:val="center"/>
        <w:rPr>
          <w:rFonts w:ascii="Times New Roman" w:hAnsi="Times New Roman"/>
          <w:b/>
          <w:sz w:val="28"/>
          <w:szCs w:val="28"/>
        </w:rPr>
      </w:pPr>
      <w:r w:rsidRPr="008C3C10">
        <w:rPr>
          <w:rFonts w:ascii="Times New Roman" w:hAnsi="Times New Roman"/>
          <w:b/>
          <w:sz w:val="28"/>
          <w:szCs w:val="28"/>
        </w:rPr>
        <w:t>г. Усть-Каменогорск</w:t>
      </w:r>
    </w:p>
    <w:p w:rsidR="00E00C3C" w:rsidRDefault="00E00C3C" w:rsidP="00E00C3C">
      <w:pPr>
        <w:pStyle w:val="ac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8C3C10">
        <w:rPr>
          <w:rFonts w:ascii="Times New Roman" w:hAnsi="Times New Roman"/>
          <w:b/>
          <w:sz w:val="28"/>
          <w:szCs w:val="28"/>
        </w:rPr>
        <w:t>202</w:t>
      </w:r>
      <w:r>
        <w:rPr>
          <w:rFonts w:ascii="Times New Roman" w:hAnsi="Times New Roman"/>
          <w:b/>
          <w:sz w:val="28"/>
          <w:szCs w:val="28"/>
          <w:lang w:val="kk-KZ"/>
        </w:rPr>
        <w:t>2</w:t>
      </w:r>
      <w:r w:rsidRPr="008C3C10">
        <w:rPr>
          <w:rFonts w:ascii="Times New Roman" w:hAnsi="Times New Roman"/>
          <w:b/>
          <w:sz w:val="28"/>
          <w:szCs w:val="28"/>
        </w:rPr>
        <w:t xml:space="preserve"> г.</w:t>
      </w:r>
    </w:p>
    <w:p w:rsidR="00772CC2" w:rsidRPr="00772CC2" w:rsidRDefault="00772CC2" w:rsidP="00772CC2">
      <w:pPr>
        <w:tabs>
          <w:tab w:val="num" w:pos="0"/>
        </w:tabs>
        <w:ind w:firstLine="709"/>
        <w:jc w:val="center"/>
        <w:rPr>
          <w:b/>
          <w:sz w:val="24"/>
          <w:szCs w:val="24"/>
          <w:u w:val="single"/>
          <w:lang w:val="kk-KZ"/>
        </w:rPr>
      </w:pPr>
      <w:r w:rsidRPr="00772CC2">
        <w:rPr>
          <w:b/>
          <w:color w:val="000000"/>
          <w:sz w:val="24"/>
          <w:szCs w:val="24"/>
          <w:u w:val="single"/>
          <w:lang w:val="kk-KZ"/>
        </w:rPr>
        <w:t xml:space="preserve">1. </w:t>
      </w:r>
      <w:r w:rsidRPr="00772CC2">
        <w:rPr>
          <w:b/>
          <w:color w:val="000000"/>
          <w:sz w:val="24"/>
          <w:szCs w:val="24"/>
          <w:u w:val="single"/>
        </w:rPr>
        <w:t xml:space="preserve">ПРОВЕДЕНИЕ АВАРИЙНО-СПАСАТЕЛЬНЫХ РАБОТ ПРИ </w:t>
      </w:r>
      <w:r w:rsidRPr="00772CC2">
        <w:rPr>
          <w:b/>
          <w:color w:val="000000"/>
          <w:sz w:val="24"/>
          <w:szCs w:val="24"/>
          <w:u w:val="single"/>
          <w:lang w:val="kk-KZ"/>
        </w:rPr>
        <w:t>ПОЖАРАХ</w:t>
      </w:r>
      <w:r w:rsidRPr="00772CC2">
        <w:rPr>
          <w:b/>
          <w:sz w:val="24"/>
          <w:szCs w:val="24"/>
          <w:u w:val="single"/>
        </w:rPr>
        <w:t>.</w:t>
      </w:r>
    </w:p>
    <w:p w:rsidR="00772CC2" w:rsidRPr="00772CC2" w:rsidRDefault="00772CC2" w:rsidP="00772CC2">
      <w:pPr>
        <w:tabs>
          <w:tab w:val="num" w:pos="0"/>
        </w:tabs>
        <w:ind w:firstLine="709"/>
        <w:jc w:val="center"/>
        <w:rPr>
          <w:b/>
          <w:sz w:val="24"/>
          <w:szCs w:val="24"/>
          <w:lang w:val="kk-KZ"/>
        </w:rPr>
      </w:pPr>
    </w:p>
    <w:p w:rsidR="00D0272E" w:rsidRPr="00772CC2" w:rsidRDefault="00D0272E" w:rsidP="00772CC2">
      <w:pPr>
        <w:tabs>
          <w:tab w:val="num" w:pos="0"/>
        </w:tabs>
        <w:ind w:firstLine="709"/>
        <w:jc w:val="center"/>
        <w:rPr>
          <w:b/>
          <w:sz w:val="24"/>
          <w:szCs w:val="24"/>
          <w:lang w:val="kk-KZ"/>
        </w:rPr>
      </w:pPr>
      <w:r w:rsidRPr="00772CC2">
        <w:rPr>
          <w:b/>
          <w:sz w:val="24"/>
          <w:szCs w:val="24"/>
        </w:rPr>
        <w:t>Этапы действий подразделений при возникновении и тушении пожаров</w:t>
      </w:r>
      <w:r w:rsidR="00772CC2" w:rsidRPr="00772CC2">
        <w:rPr>
          <w:b/>
          <w:sz w:val="24"/>
          <w:szCs w:val="24"/>
          <w:lang w:val="kk-KZ"/>
        </w:rPr>
        <w:t>.</w:t>
      </w:r>
    </w:p>
    <w:p w:rsidR="00D0272E" w:rsidRPr="00772CC2" w:rsidRDefault="00D0272E" w:rsidP="00772CC2">
      <w:pPr>
        <w:ind w:firstLine="709"/>
        <w:jc w:val="both"/>
        <w:rPr>
          <w:bCs/>
          <w:sz w:val="24"/>
          <w:szCs w:val="24"/>
          <w:u w:val="single"/>
        </w:rPr>
      </w:pPr>
      <w:r w:rsidRPr="00772CC2">
        <w:rPr>
          <w:bCs/>
          <w:sz w:val="24"/>
          <w:szCs w:val="24"/>
          <w:u w:val="single"/>
        </w:rPr>
        <w:t>Действия по тушению пожаров начинаются с момента получения сообщения о пожаре и считаются законченными по возвращению подразделения на место постоянной дислокации, приведения дежурного караула и автомобилей в готовность и включают в себя: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2CC2">
        <w:rPr>
          <w:rFonts w:ascii="Times New Roman" w:hAnsi="Times New Roman"/>
          <w:sz w:val="24"/>
          <w:szCs w:val="24"/>
        </w:rPr>
        <w:t>прием и обработку вызовов;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2CC2">
        <w:rPr>
          <w:rFonts w:ascii="Times New Roman" w:hAnsi="Times New Roman"/>
          <w:sz w:val="24"/>
          <w:szCs w:val="24"/>
        </w:rPr>
        <w:t>выезд и следование к месту вызова (пожара);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2CC2">
        <w:rPr>
          <w:rFonts w:ascii="Times New Roman" w:hAnsi="Times New Roman"/>
          <w:sz w:val="24"/>
          <w:szCs w:val="24"/>
        </w:rPr>
        <w:t>разведку пожара;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2CC2">
        <w:rPr>
          <w:rFonts w:ascii="Times New Roman" w:hAnsi="Times New Roman"/>
          <w:sz w:val="24"/>
          <w:szCs w:val="24"/>
        </w:rPr>
        <w:t>спасение, эвакуация людей и имущества;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2CC2">
        <w:rPr>
          <w:rFonts w:ascii="Times New Roman" w:hAnsi="Times New Roman"/>
          <w:sz w:val="24"/>
          <w:szCs w:val="24"/>
        </w:rPr>
        <w:t>развертывание сил и средств;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2CC2">
        <w:rPr>
          <w:rFonts w:ascii="Times New Roman" w:hAnsi="Times New Roman"/>
          <w:sz w:val="24"/>
          <w:szCs w:val="24"/>
        </w:rPr>
        <w:t>локализацию и ликвидацию горения;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num" w:pos="-37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2CC2">
        <w:rPr>
          <w:rFonts w:ascii="Times New Roman" w:hAnsi="Times New Roman"/>
          <w:sz w:val="24"/>
          <w:szCs w:val="24"/>
        </w:rPr>
        <w:t>выполнение специальных, аварийно-спасательных и неотложных работ при ликвидации чрезвычайных ситуаций (далее – неотложные работы);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num" w:pos="-37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772CC2">
        <w:rPr>
          <w:rFonts w:ascii="Times New Roman" w:hAnsi="Times New Roman"/>
          <w:bCs/>
          <w:sz w:val="24"/>
          <w:szCs w:val="24"/>
        </w:rPr>
        <w:t>сбор и возвращение в подразделение.</w:t>
      </w:r>
    </w:p>
    <w:p w:rsidR="00D0272E" w:rsidRPr="00772CC2" w:rsidRDefault="00D0272E" w:rsidP="00772CC2">
      <w:pPr>
        <w:tabs>
          <w:tab w:val="num" w:pos="-374"/>
        </w:tabs>
        <w:ind w:firstLine="709"/>
        <w:jc w:val="both"/>
        <w:rPr>
          <w:i/>
          <w:iCs/>
          <w:sz w:val="24"/>
          <w:szCs w:val="24"/>
        </w:rPr>
      </w:pPr>
      <w:r w:rsidRPr="00772CC2">
        <w:rPr>
          <w:bCs/>
          <w:sz w:val="24"/>
          <w:szCs w:val="24"/>
        </w:rPr>
        <w:t>Действия по тушению пожаров выполняются в соответствии с тактикой пожаротушения, требованиями правил по безопасности и охраны труда при тушении пожаров, и могут проводиться в условиях высокой психологической и физической нагрузки, повышенного риска, прямой опасности для жизни и здоровья участников тушения.</w:t>
      </w:r>
    </w:p>
    <w:p w:rsidR="00D0272E" w:rsidRPr="00772CC2" w:rsidRDefault="00D0272E" w:rsidP="00772CC2">
      <w:pPr>
        <w:tabs>
          <w:tab w:val="num" w:pos="-374"/>
        </w:tabs>
        <w:ind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Ведение действий по тушению пожаров на предприятиях, которые имеют разработанные в установленном порядке планы ликвидации аварий природного и техногенного характера, осуществляются с учетом особенностей, определяемых этими планами.</w:t>
      </w:r>
    </w:p>
    <w:p w:rsidR="00D0272E" w:rsidRPr="00772CC2" w:rsidRDefault="00D0272E" w:rsidP="00772CC2">
      <w:pPr>
        <w:pStyle w:val="ac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772CC2">
        <w:rPr>
          <w:rFonts w:ascii="Times New Roman" w:hAnsi="Times New Roman"/>
          <w:sz w:val="24"/>
          <w:szCs w:val="24"/>
        </w:rPr>
        <w:t>Действия по разведке, спасению, эвакуации людей и имущества, развертыванию сил и средств, ликвидации горения и выполнению специальных, аварийно-спасательных и неотложных работ могут выполняться одновременно.</w:t>
      </w:r>
    </w:p>
    <w:p w:rsidR="00D0272E" w:rsidRPr="00772CC2" w:rsidRDefault="00D0272E" w:rsidP="00772CC2">
      <w:pPr>
        <w:tabs>
          <w:tab w:val="num" w:pos="0"/>
        </w:tabs>
        <w:jc w:val="center"/>
        <w:rPr>
          <w:b/>
          <w:sz w:val="24"/>
          <w:szCs w:val="24"/>
          <w:lang w:val="kk-KZ"/>
        </w:rPr>
      </w:pPr>
    </w:p>
    <w:p w:rsidR="00D0272E" w:rsidRPr="00772CC2" w:rsidRDefault="00D0272E" w:rsidP="00772CC2">
      <w:pPr>
        <w:tabs>
          <w:tab w:val="num" w:pos="0"/>
        </w:tabs>
        <w:jc w:val="center"/>
        <w:rPr>
          <w:b/>
          <w:sz w:val="24"/>
          <w:szCs w:val="24"/>
          <w:lang w:val="kk-KZ"/>
        </w:rPr>
      </w:pPr>
      <w:r w:rsidRPr="00772CC2">
        <w:rPr>
          <w:b/>
          <w:sz w:val="24"/>
          <w:szCs w:val="24"/>
        </w:rPr>
        <w:t>Спасение, эвакуация людей и имущества</w:t>
      </w:r>
      <w:r w:rsidR="00772CC2" w:rsidRPr="00772CC2">
        <w:rPr>
          <w:b/>
          <w:sz w:val="24"/>
          <w:szCs w:val="24"/>
          <w:lang w:val="kk-KZ"/>
        </w:rPr>
        <w:t>.</w:t>
      </w:r>
    </w:p>
    <w:p w:rsidR="00D0272E" w:rsidRPr="00772CC2" w:rsidRDefault="00D0272E" w:rsidP="00772CC2">
      <w:pPr>
        <w:tabs>
          <w:tab w:val="left" w:pos="0"/>
        </w:tabs>
        <w:ind w:firstLine="720"/>
        <w:jc w:val="both"/>
        <w:rPr>
          <w:sz w:val="24"/>
          <w:szCs w:val="24"/>
          <w:u w:val="single"/>
        </w:rPr>
      </w:pPr>
      <w:r w:rsidRPr="00772CC2">
        <w:rPr>
          <w:sz w:val="24"/>
          <w:szCs w:val="24"/>
          <w:u w:val="single"/>
        </w:rPr>
        <w:t xml:space="preserve">Спасательные работы организуются и проводятся в том случае, если: </w:t>
      </w:r>
    </w:p>
    <w:p w:rsidR="00D0272E" w:rsidRPr="00772CC2" w:rsidRDefault="00D0272E" w:rsidP="00772CC2">
      <w:pPr>
        <w:tabs>
          <w:tab w:val="num" w:pos="-187"/>
          <w:tab w:val="left" w:pos="0"/>
        </w:tabs>
        <w:ind w:firstLine="720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1) людям угрожает огонь, высокая температура, опасность взрыва или обрушения конструкций, либо помещения, где они находятся, заполнены дымом или вредными газами;</w:t>
      </w:r>
    </w:p>
    <w:p w:rsidR="00D0272E" w:rsidRPr="00772CC2" w:rsidRDefault="00D0272E" w:rsidP="00772CC2">
      <w:pPr>
        <w:tabs>
          <w:tab w:val="num" w:pos="-187"/>
          <w:tab w:val="left" w:pos="0"/>
        </w:tabs>
        <w:ind w:firstLine="720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2) люди не могут самостоятельно покинуть опасные места или находятся в состоянии паники;</w:t>
      </w:r>
    </w:p>
    <w:p w:rsidR="00D0272E" w:rsidRPr="00772CC2" w:rsidRDefault="00D0272E" w:rsidP="00772CC2">
      <w:pPr>
        <w:tabs>
          <w:tab w:val="num" w:pos="-187"/>
          <w:tab w:val="left" w:pos="0"/>
        </w:tabs>
        <w:ind w:firstLine="720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3) имеется угроза распространения огня и дыма по путям эвакуации;</w:t>
      </w:r>
    </w:p>
    <w:p w:rsidR="00D0272E" w:rsidRPr="00772CC2" w:rsidRDefault="00D0272E" w:rsidP="00772CC2">
      <w:pPr>
        <w:tabs>
          <w:tab w:val="num" w:pos="-187"/>
          <w:tab w:val="left" w:pos="0"/>
        </w:tabs>
        <w:ind w:firstLine="720"/>
        <w:jc w:val="both"/>
        <w:rPr>
          <w:sz w:val="24"/>
          <w:szCs w:val="24"/>
        </w:rPr>
      </w:pPr>
      <w:r w:rsidRPr="00772CC2">
        <w:rPr>
          <w:sz w:val="24"/>
          <w:szCs w:val="24"/>
        </w:rPr>
        <w:t xml:space="preserve">4) предусматривается применение опасных для жизни </w:t>
      </w:r>
      <w:r w:rsidRPr="00772CC2">
        <w:rPr>
          <w:bCs/>
          <w:sz w:val="24"/>
          <w:szCs w:val="24"/>
        </w:rPr>
        <w:t>и здоровья</w:t>
      </w:r>
      <w:r w:rsidRPr="00772CC2">
        <w:rPr>
          <w:sz w:val="24"/>
          <w:szCs w:val="24"/>
        </w:rPr>
        <w:t xml:space="preserve"> людей огнетушащих веществ и составов.</w:t>
      </w:r>
    </w:p>
    <w:p w:rsidR="00D0272E" w:rsidRPr="00772CC2" w:rsidRDefault="00D0272E" w:rsidP="00772CC2">
      <w:pPr>
        <w:tabs>
          <w:tab w:val="left" w:pos="-187"/>
          <w:tab w:val="left" w:pos="0"/>
        </w:tabs>
        <w:ind w:firstLine="720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Спасение людей при пожаре проводится с использованием способов и технических средств, обеспечивающих наибольшую безопасность и при необходимости, с осуществлением мероприятий по предотвращению паники.</w:t>
      </w:r>
    </w:p>
    <w:p w:rsidR="00D0272E" w:rsidRPr="00772CC2" w:rsidRDefault="00D0272E" w:rsidP="00772CC2">
      <w:pPr>
        <w:tabs>
          <w:tab w:val="left" w:pos="-187"/>
          <w:tab w:val="left" w:pos="0"/>
        </w:tabs>
        <w:ind w:firstLine="720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Спасение людей на пожаре проводится с одновременным развертыванием сил и сре</w:t>
      </w:r>
      <w:proofErr w:type="gramStart"/>
      <w:r w:rsidRPr="00772CC2">
        <w:rPr>
          <w:sz w:val="24"/>
          <w:szCs w:val="24"/>
        </w:rPr>
        <w:t>дств дл</w:t>
      </w:r>
      <w:proofErr w:type="gramEnd"/>
      <w:r w:rsidRPr="00772CC2">
        <w:rPr>
          <w:sz w:val="24"/>
          <w:szCs w:val="24"/>
        </w:rPr>
        <w:t>я тушения пожара.</w:t>
      </w:r>
    </w:p>
    <w:p w:rsidR="00D0272E" w:rsidRPr="00772CC2" w:rsidRDefault="00D0272E" w:rsidP="00772CC2">
      <w:pPr>
        <w:tabs>
          <w:tab w:val="left" w:pos="0"/>
          <w:tab w:val="left" w:pos="1683"/>
        </w:tabs>
        <w:ind w:firstLine="720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Подача пожарных стволов для обеспечения условий безопасного спасения людей необходима, если людям непосредственно угрожает огонь, и пути спасения отрезаны, или могут быть отрезаны огнем.</w:t>
      </w:r>
    </w:p>
    <w:p w:rsidR="00D0272E" w:rsidRPr="00772CC2" w:rsidRDefault="00D0272E" w:rsidP="00772CC2">
      <w:pPr>
        <w:tabs>
          <w:tab w:val="left" w:pos="0"/>
          <w:tab w:val="left" w:pos="1683"/>
        </w:tabs>
        <w:ind w:firstLine="720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Если сил и средств недостаточно для одновременного проведения работ по спасению людей и тушению пожара, для спасения людей используется весь личный состав подразделений</w:t>
      </w:r>
      <w:r w:rsidRPr="00772CC2">
        <w:rPr>
          <w:bCs/>
          <w:sz w:val="24"/>
          <w:szCs w:val="24"/>
        </w:rPr>
        <w:t>противопожарной службы</w:t>
      </w:r>
      <w:r w:rsidRPr="00772CC2">
        <w:rPr>
          <w:sz w:val="24"/>
          <w:szCs w:val="24"/>
        </w:rPr>
        <w:t>, и вызываются дополнительные силы и средства.</w:t>
      </w:r>
    </w:p>
    <w:p w:rsidR="00D0272E" w:rsidRPr="00772CC2" w:rsidRDefault="00D0272E" w:rsidP="00772CC2">
      <w:pPr>
        <w:tabs>
          <w:tab w:val="left" w:pos="0"/>
        </w:tabs>
        <w:ind w:firstLine="720"/>
        <w:jc w:val="both"/>
        <w:rPr>
          <w:bCs/>
          <w:sz w:val="24"/>
          <w:szCs w:val="24"/>
          <w:u w:val="single"/>
        </w:rPr>
      </w:pPr>
      <w:r w:rsidRPr="00772CC2">
        <w:rPr>
          <w:bCs/>
          <w:sz w:val="24"/>
          <w:szCs w:val="24"/>
          <w:u w:val="single"/>
        </w:rPr>
        <w:t xml:space="preserve">Для спасения людей используются кратчайшие и безопасные пути: 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772CC2">
        <w:rPr>
          <w:rFonts w:ascii="Times New Roman" w:hAnsi="Times New Roman"/>
          <w:bCs/>
          <w:sz w:val="24"/>
          <w:szCs w:val="24"/>
        </w:rPr>
        <w:t>основные входы и выходы;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772CC2">
        <w:rPr>
          <w:rFonts w:ascii="Times New Roman" w:hAnsi="Times New Roman"/>
          <w:bCs/>
          <w:sz w:val="24"/>
          <w:szCs w:val="24"/>
        </w:rPr>
        <w:t>запасные выходы;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772CC2">
        <w:rPr>
          <w:rFonts w:ascii="Times New Roman" w:hAnsi="Times New Roman"/>
          <w:bCs/>
          <w:sz w:val="24"/>
          <w:szCs w:val="24"/>
        </w:rPr>
        <w:t xml:space="preserve">оконные проемы, балконы, лоджии и галереи; 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772CC2">
        <w:rPr>
          <w:rFonts w:ascii="Times New Roman" w:hAnsi="Times New Roman"/>
          <w:bCs/>
          <w:sz w:val="24"/>
          <w:szCs w:val="24"/>
        </w:rPr>
        <w:t>люки в перекрытиях, если через них можно выйти из здания или перейти в его безопасную часть;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772CC2">
        <w:rPr>
          <w:rFonts w:ascii="Times New Roman" w:hAnsi="Times New Roman"/>
          <w:bCs/>
          <w:sz w:val="24"/>
          <w:szCs w:val="24"/>
        </w:rPr>
        <w:lastRenderedPageBreak/>
        <w:t>проемы в перегородках, перекрытиях и стенах, проделываемые пожарными.</w:t>
      </w:r>
    </w:p>
    <w:p w:rsidR="00D0272E" w:rsidRPr="00772CC2" w:rsidRDefault="00D0272E" w:rsidP="00772CC2">
      <w:pPr>
        <w:tabs>
          <w:tab w:val="left" w:pos="0"/>
        </w:tabs>
        <w:ind w:firstLine="720"/>
        <w:jc w:val="both"/>
        <w:rPr>
          <w:bCs/>
          <w:sz w:val="24"/>
          <w:szCs w:val="24"/>
          <w:u w:val="single"/>
        </w:rPr>
      </w:pPr>
      <w:r w:rsidRPr="00772CC2">
        <w:rPr>
          <w:bCs/>
          <w:sz w:val="24"/>
          <w:szCs w:val="24"/>
          <w:u w:val="single"/>
        </w:rPr>
        <w:t>При этом</w:t>
      </w:r>
      <w:proofErr w:type="gramStart"/>
      <w:r w:rsidRPr="00772CC2">
        <w:rPr>
          <w:bCs/>
          <w:sz w:val="24"/>
          <w:szCs w:val="24"/>
          <w:u w:val="single"/>
        </w:rPr>
        <w:t>,</w:t>
      </w:r>
      <w:proofErr w:type="gramEnd"/>
      <w:r w:rsidRPr="00772CC2">
        <w:rPr>
          <w:bCs/>
          <w:sz w:val="24"/>
          <w:szCs w:val="24"/>
          <w:u w:val="single"/>
        </w:rPr>
        <w:t xml:space="preserve"> используются следующие спасательные средства: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772CC2">
        <w:rPr>
          <w:rFonts w:ascii="Times New Roman" w:hAnsi="Times New Roman"/>
          <w:bCs/>
          <w:sz w:val="24"/>
          <w:szCs w:val="24"/>
        </w:rPr>
        <w:t>стационарные и ручные пожарные лестницы;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772CC2">
        <w:rPr>
          <w:rFonts w:ascii="Times New Roman" w:hAnsi="Times New Roman"/>
          <w:bCs/>
          <w:sz w:val="24"/>
          <w:szCs w:val="24"/>
        </w:rPr>
        <w:t>автолестницы</w:t>
      </w:r>
      <w:proofErr w:type="spellEnd"/>
      <w:r w:rsidRPr="00772CC2">
        <w:rPr>
          <w:rFonts w:ascii="Times New Roman" w:hAnsi="Times New Roman"/>
          <w:bCs/>
          <w:sz w:val="24"/>
          <w:szCs w:val="24"/>
        </w:rPr>
        <w:t>, автоподъемники, спасательное оборудование и устройства;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772CC2">
        <w:rPr>
          <w:rFonts w:ascii="Times New Roman" w:hAnsi="Times New Roman"/>
          <w:bCs/>
          <w:sz w:val="24"/>
          <w:szCs w:val="24"/>
        </w:rPr>
        <w:t>носилки;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772CC2">
        <w:rPr>
          <w:rFonts w:ascii="Times New Roman" w:hAnsi="Times New Roman"/>
          <w:bCs/>
          <w:sz w:val="24"/>
          <w:szCs w:val="24"/>
        </w:rPr>
        <w:t>спасательные веревки;</w:t>
      </w:r>
    </w:p>
    <w:p w:rsidR="00D0272E" w:rsidRPr="00772CC2" w:rsidRDefault="00D0272E" w:rsidP="00772CC2">
      <w:pPr>
        <w:pStyle w:val="a4"/>
        <w:numPr>
          <w:ilvl w:val="0"/>
          <w:numId w:val="26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772CC2">
        <w:rPr>
          <w:rFonts w:ascii="Times New Roman" w:hAnsi="Times New Roman"/>
          <w:bCs/>
          <w:sz w:val="24"/>
          <w:szCs w:val="24"/>
        </w:rPr>
        <w:t>надувные и амортизирующие устройства, СИЗОД, летательные аппараты.</w:t>
      </w:r>
    </w:p>
    <w:p w:rsidR="00D0272E" w:rsidRPr="00772CC2" w:rsidRDefault="00D0272E" w:rsidP="00772CC2">
      <w:pPr>
        <w:pStyle w:val="a6"/>
        <w:spacing w:after="0"/>
        <w:jc w:val="both"/>
        <w:rPr>
          <w:sz w:val="24"/>
          <w:szCs w:val="24"/>
          <w:lang w:val="kk-KZ"/>
        </w:rPr>
      </w:pPr>
    </w:p>
    <w:p w:rsidR="00D0272E" w:rsidRPr="00772CC2" w:rsidRDefault="00D0272E" w:rsidP="00772CC2">
      <w:pPr>
        <w:pStyle w:val="a6"/>
        <w:spacing w:after="0"/>
        <w:jc w:val="both"/>
        <w:rPr>
          <w:sz w:val="24"/>
          <w:szCs w:val="24"/>
          <w:u w:val="single"/>
        </w:rPr>
      </w:pPr>
      <w:r w:rsidRPr="00772CC2">
        <w:rPr>
          <w:sz w:val="24"/>
          <w:szCs w:val="24"/>
          <w:u w:val="single"/>
        </w:rPr>
        <w:t>Основными способами спасения людей являются:</w:t>
      </w:r>
    </w:p>
    <w:p w:rsidR="00D0272E" w:rsidRPr="00772CC2" w:rsidRDefault="00D0272E" w:rsidP="00772CC2">
      <w:pPr>
        <w:pStyle w:val="a4"/>
        <w:numPr>
          <w:ilvl w:val="0"/>
          <w:numId w:val="27"/>
        </w:numPr>
        <w:tabs>
          <w:tab w:val="left" w:pos="0"/>
          <w:tab w:val="left" w:pos="168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2CC2">
        <w:rPr>
          <w:rFonts w:ascii="Times New Roman" w:hAnsi="Times New Roman"/>
          <w:sz w:val="24"/>
          <w:szCs w:val="24"/>
        </w:rPr>
        <w:t xml:space="preserve">самостоятельный выход людей в безопасном направлении, указанном сотрудником </w:t>
      </w:r>
      <w:r w:rsidRPr="00772CC2">
        <w:rPr>
          <w:rFonts w:ascii="Times New Roman" w:hAnsi="Times New Roman"/>
          <w:bCs/>
          <w:sz w:val="24"/>
          <w:szCs w:val="24"/>
        </w:rPr>
        <w:t>противопожарной службы</w:t>
      </w:r>
      <w:r w:rsidRPr="00772CC2">
        <w:rPr>
          <w:rFonts w:ascii="Times New Roman" w:hAnsi="Times New Roman"/>
          <w:sz w:val="24"/>
          <w:szCs w:val="24"/>
        </w:rPr>
        <w:t>;</w:t>
      </w:r>
    </w:p>
    <w:p w:rsidR="00D0272E" w:rsidRPr="00772CC2" w:rsidRDefault="00D0272E" w:rsidP="00772CC2">
      <w:pPr>
        <w:pStyle w:val="a4"/>
        <w:numPr>
          <w:ilvl w:val="0"/>
          <w:numId w:val="27"/>
        </w:numPr>
        <w:tabs>
          <w:tab w:val="left" w:pos="0"/>
          <w:tab w:val="left" w:pos="168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2CC2">
        <w:rPr>
          <w:rFonts w:ascii="Times New Roman" w:hAnsi="Times New Roman"/>
          <w:sz w:val="24"/>
          <w:szCs w:val="24"/>
        </w:rPr>
        <w:t>вывод спасаемых в сопровождении пожарных, когда пути спасения задымлены, либо состояние и возраст спасаемых вызывает сомнение в возможности их самостоятельного выхода из угрожаемой зоны;</w:t>
      </w:r>
    </w:p>
    <w:p w:rsidR="00D0272E" w:rsidRPr="00772CC2" w:rsidRDefault="00D0272E" w:rsidP="00772CC2">
      <w:pPr>
        <w:pStyle w:val="a4"/>
        <w:numPr>
          <w:ilvl w:val="0"/>
          <w:numId w:val="27"/>
        </w:numPr>
        <w:tabs>
          <w:tab w:val="left" w:pos="0"/>
          <w:tab w:val="left" w:pos="168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2CC2">
        <w:rPr>
          <w:rFonts w:ascii="Times New Roman" w:hAnsi="Times New Roman"/>
          <w:sz w:val="24"/>
          <w:szCs w:val="24"/>
        </w:rPr>
        <w:t>вынос людей, не имеющих возможности самостоятельно передвигаться;</w:t>
      </w:r>
    </w:p>
    <w:p w:rsidR="00D0272E" w:rsidRPr="00772CC2" w:rsidRDefault="00D0272E" w:rsidP="00772CC2">
      <w:pPr>
        <w:pStyle w:val="a4"/>
        <w:numPr>
          <w:ilvl w:val="0"/>
          <w:numId w:val="27"/>
        </w:numPr>
        <w:tabs>
          <w:tab w:val="left" w:pos="0"/>
          <w:tab w:val="left" w:pos="168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2CC2">
        <w:rPr>
          <w:rFonts w:ascii="Times New Roman" w:hAnsi="Times New Roman"/>
          <w:sz w:val="24"/>
          <w:szCs w:val="24"/>
        </w:rPr>
        <w:t xml:space="preserve">спуск </w:t>
      </w:r>
      <w:proofErr w:type="gramStart"/>
      <w:r w:rsidRPr="00772CC2">
        <w:rPr>
          <w:rFonts w:ascii="Times New Roman" w:hAnsi="Times New Roman"/>
          <w:sz w:val="24"/>
          <w:szCs w:val="24"/>
        </w:rPr>
        <w:t>спасаемых</w:t>
      </w:r>
      <w:proofErr w:type="gramEnd"/>
      <w:r w:rsidRPr="00772CC2">
        <w:rPr>
          <w:rFonts w:ascii="Times New Roman" w:hAnsi="Times New Roman"/>
          <w:sz w:val="24"/>
          <w:szCs w:val="24"/>
        </w:rPr>
        <w:t xml:space="preserve"> по стационарным и ручным пожарным лестницам, </w:t>
      </w:r>
      <w:proofErr w:type="spellStart"/>
      <w:r w:rsidRPr="00772CC2">
        <w:rPr>
          <w:rFonts w:ascii="Times New Roman" w:hAnsi="Times New Roman"/>
          <w:sz w:val="24"/>
          <w:szCs w:val="24"/>
        </w:rPr>
        <w:t>автолестницам</w:t>
      </w:r>
      <w:proofErr w:type="spellEnd"/>
      <w:r w:rsidRPr="00772CC2">
        <w:rPr>
          <w:rFonts w:ascii="Times New Roman" w:hAnsi="Times New Roman"/>
          <w:sz w:val="24"/>
          <w:szCs w:val="24"/>
        </w:rPr>
        <w:t xml:space="preserve"> и автоподъемникам;      </w:t>
      </w:r>
    </w:p>
    <w:p w:rsidR="00D0272E" w:rsidRPr="00772CC2" w:rsidRDefault="00D0272E" w:rsidP="00772CC2">
      <w:pPr>
        <w:pStyle w:val="a4"/>
        <w:numPr>
          <w:ilvl w:val="0"/>
          <w:numId w:val="27"/>
        </w:numPr>
        <w:tabs>
          <w:tab w:val="left" w:pos="0"/>
          <w:tab w:val="left" w:pos="168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2CC2">
        <w:rPr>
          <w:rFonts w:ascii="Times New Roman" w:hAnsi="Times New Roman"/>
          <w:sz w:val="24"/>
          <w:szCs w:val="24"/>
        </w:rPr>
        <w:t>при помощи технических спасательных устройств, когда пути спасения отрезаны огнем, дымом или завалом и другие способы спасения невозможны.</w:t>
      </w:r>
    </w:p>
    <w:p w:rsidR="00D0272E" w:rsidRPr="00772CC2" w:rsidRDefault="00D0272E" w:rsidP="00772CC2">
      <w:pPr>
        <w:tabs>
          <w:tab w:val="left" w:pos="0"/>
        </w:tabs>
        <w:ind w:firstLine="720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Порядок и способы спасения людей определяются РТП в зависимости от обстановки на пожаре и состояния людей, которые нуждаются в помощи.</w:t>
      </w:r>
    </w:p>
    <w:p w:rsidR="00D0272E" w:rsidRPr="00772CC2" w:rsidRDefault="00D0272E" w:rsidP="00772CC2">
      <w:pPr>
        <w:tabs>
          <w:tab w:val="left" w:pos="0"/>
        </w:tabs>
        <w:ind w:firstLine="720"/>
        <w:jc w:val="both"/>
        <w:rPr>
          <w:sz w:val="24"/>
          <w:szCs w:val="24"/>
          <w:u w:val="single"/>
        </w:rPr>
      </w:pPr>
      <w:bookmarkStart w:id="0" w:name="_GoBack"/>
      <w:r w:rsidRPr="00772CC2">
        <w:rPr>
          <w:sz w:val="24"/>
          <w:szCs w:val="24"/>
          <w:u w:val="single"/>
        </w:rPr>
        <w:t>При проведении спасательных работ необходимо:</w:t>
      </w:r>
    </w:p>
    <w:p w:rsidR="00D0272E" w:rsidRPr="00772CC2" w:rsidRDefault="00D0272E" w:rsidP="00772CC2">
      <w:pPr>
        <w:pStyle w:val="a4"/>
        <w:numPr>
          <w:ilvl w:val="0"/>
          <w:numId w:val="27"/>
        </w:numPr>
        <w:tabs>
          <w:tab w:val="left" w:pos="0"/>
          <w:tab w:val="left" w:pos="168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2CC2">
        <w:rPr>
          <w:rFonts w:ascii="Times New Roman" w:hAnsi="Times New Roman"/>
          <w:sz w:val="24"/>
          <w:szCs w:val="24"/>
        </w:rPr>
        <w:t>принять меры по предотвращению паники, используя систему внутреннего оповещения и другие средства;</w:t>
      </w:r>
    </w:p>
    <w:p w:rsidR="00D0272E" w:rsidRPr="00772CC2" w:rsidRDefault="00D0272E" w:rsidP="00772CC2">
      <w:pPr>
        <w:pStyle w:val="a4"/>
        <w:numPr>
          <w:ilvl w:val="0"/>
          <w:numId w:val="27"/>
        </w:numPr>
        <w:tabs>
          <w:tab w:val="left" w:pos="0"/>
          <w:tab w:val="left" w:pos="168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2CC2">
        <w:rPr>
          <w:rFonts w:ascii="Times New Roman" w:hAnsi="Times New Roman"/>
          <w:sz w:val="24"/>
          <w:szCs w:val="24"/>
        </w:rPr>
        <w:t>привлечь администрацию, обслуживающий персонал, членов  противопожарных формирований;</w:t>
      </w:r>
    </w:p>
    <w:p w:rsidR="00D0272E" w:rsidRPr="00772CC2" w:rsidRDefault="00D0272E" w:rsidP="00772CC2">
      <w:pPr>
        <w:pStyle w:val="a4"/>
        <w:numPr>
          <w:ilvl w:val="0"/>
          <w:numId w:val="27"/>
        </w:numPr>
        <w:tabs>
          <w:tab w:val="left" w:pos="0"/>
          <w:tab w:val="left" w:pos="168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2CC2">
        <w:rPr>
          <w:rFonts w:ascii="Times New Roman" w:hAnsi="Times New Roman"/>
          <w:sz w:val="24"/>
          <w:szCs w:val="24"/>
        </w:rPr>
        <w:t xml:space="preserve">вызвать скорую медицинскую помощь. До ее прибытия первую помощь пострадавшим оказывать силами личного состава подразделений </w:t>
      </w:r>
      <w:r w:rsidRPr="00772CC2">
        <w:rPr>
          <w:rFonts w:ascii="Times New Roman" w:hAnsi="Times New Roman"/>
          <w:bCs/>
          <w:sz w:val="24"/>
          <w:szCs w:val="24"/>
        </w:rPr>
        <w:t>противопожарной службы</w:t>
      </w:r>
      <w:r w:rsidRPr="00772CC2">
        <w:rPr>
          <w:rFonts w:ascii="Times New Roman" w:hAnsi="Times New Roman"/>
          <w:sz w:val="24"/>
          <w:szCs w:val="24"/>
        </w:rPr>
        <w:t>, находящимся на месте пожара;</w:t>
      </w:r>
    </w:p>
    <w:p w:rsidR="00D0272E" w:rsidRPr="00772CC2" w:rsidRDefault="00D0272E" w:rsidP="00772CC2">
      <w:pPr>
        <w:pStyle w:val="a4"/>
        <w:numPr>
          <w:ilvl w:val="0"/>
          <w:numId w:val="27"/>
        </w:numPr>
        <w:tabs>
          <w:tab w:val="left" w:pos="0"/>
          <w:tab w:val="left" w:pos="168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2CC2">
        <w:rPr>
          <w:rFonts w:ascii="Times New Roman" w:hAnsi="Times New Roman"/>
          <w:sz w:val="24"/>
          <w:szCs w:val="24"/>
        </w:rPr>
        <w:t xml:space="preserve">предусмотреть места для </w:t>
      </w:r>
      <w:r w:rsidRPr="00772CC2">
        <w:rPr>
          <w:rFonts w:ascii="Times New Roman" w:hAnsi="Times New Roman"/>
          <w:bCs/>
          <w:sz w:val="24"/>
          <w:szCs w:val="24"/>
        </w:rPr>
        <w:t>временного</w:t>
      </w:r>
      <w:r w:rsidRPr="00772CC2">
        <w:rPr>
          <w:rFonts w:ascii="Times New Roman" w:hAnsi="Times New Roman"/>
          <w:sz w:val="24"/>
          <w:szCs w:val="24"/>
        </w:rPr>
        <w:t xml:space="preserve"> размещения </w:t>
      </w:r>
      <w:proofErr w:type="gramStart"/>
      <w:r w:rsidRPr="00772CC2">
        <w:rPr>
          <w:rFonts w:ascii="Times New Roman" w:hAnsi="Times New Roman"/>
          <w:sz w:val="24"/>
          <w:szCs w:val="24"/>
        </w:rPr>
        <w:t>спасаемых</w:t>
      </w:r>
      <w:proofErr w:type="gramEnd"/>
      <w:r w:rsidRPr="00772CC2">
        <w:rPr>
          <w:rFonts w:ascii="Times New Roman" w:hAnsi="Times New Roman"/>
          <w:sz w:val="24"/>
          <w:szCs w:val="24"/>
        </w:rPr>
        <w:t>.</w:t>
      </w:r>
      <w:bookmarkEnd w:id="0"/>
    </w:p>
    <w:p w:rsidR="00D0272E" w:rsidRPr="00772CC2" w:rsidRDefault="00D0272E" w:rsidP="00772CC2">
      <w:pPr>
        <w:tabs>
          <w:tab w:val="left" w:pos="0"/>
        </w:tabs>
        <w:ind w:firstLine="720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Если имеются сведения о местах нахождения людей и спасающие их там не находят, необходимо тщательно осмотреть и проверить все задымленные и смежные помещения, в которых могут оказаться люди.</w:t>
      </w:r>
    </w:p>
    <w:p w:rsidR="00D0272E" w:rsidRPr="00772CC2" w:rsidRDefault="00D0272E" w:rsidP="00772CC2">
      <w:pPr>
        <w:tabs>
          <w:tab w:val="left" w:pos="0"/>
          <w:tab w:val="left" w:pos="1683"/>
        </w:tabs>
        <w:ind w:firstLine="720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Поиск людей прекращается лишь после того, как установлено, что нуждающихся в спасении нет.</w:t>
      </w:r>
    </w:p>
    <w:p w:rsidR="00D0272E" w:rsidRPr="00772CC2" w:rsidRDefault="00D0272E" w:rsidP="00772CC2">
      <w:pPr>
        <w:pStyle w:val="ac"/>
        <w:ind w:firstLine="709"/>
        <w:jc w:val="both"/>
        <w:rPr>
          <w:rFonts w:ascii="Times New Roman" w:hAnsi="Times New Roman"/>
          <w:b/>
          <w:sz w:val="24"/>
          <w:szCs w:val="24"/>
          <w:lang w:val="kk-KZ"/>
        </w:rPr>
      </w:pPr>
      <w:r w:rsidRPr="00772CC2">
        <w:rPr>
          <w:rFonts w:ascii="Times New Roman" w:hAnsi="Times New Roman"/>
          <w:sz w:val="24"/>
          <w:szCs w:val="24"/>
        </w:rPr>
        <w:t>Спасение имущества при пожаре осуществляется по указанию РТП в порядке важности и неотложности выполнения задач.</w:t>
      </w:r>
    </w:p>
    <w:p w:rsidR="00D0272E" w:rsidRPr="00772CC2" w:rsidRDefault="00D0272E" w:rsidP="00772CC2">
      <w:pPr>
        <w:pStyle w:val="ac"/>
        <w:jc w:val="center"/>
        <w:rPr>
          <w:rFonts w:ascii="Times New Roman" w:hAnsi="Times New Roman"/>
          <w:b/>
          <w:sz w:val="24"/>
          <w:szCs w:val="24"/>
          <w:lang w:val="kk-KZ"/>
        </w:rPr>
      </w:pPr>
    </w:p>
    <w:p w:rsidR="00772CC2" w:rsidRPr="00772CC2" w:rsidRDefault="00772CC2" w:rsidP="00772CC2">
      <w:pPr>
        <w:pStyle w:val="a8"/>
        <w:ind w:left="360"/>
        <w:jc w:val="center"/>
        <w:rPr>
          <w:b/>
          <w:sz w:val="24"/>
          <w:szCs w:val="24"/>
          <w:u w:val="single"/>
          <w:lang w:val="kk-KZ"/>
        </w:rPr>
      </w:pPr>
      <w:r>
        <w:rPr>
          <w:b/>
          <w:color w:val="000000"/>
          <w:sz w:val="24"/>
          <w:szCs w:val="24"/>
          <w:u w:val="single"/>
          <w:lang w:val="kk-KZ"/>
        </w:rPr>
        <w:t>2</w:t>
      </w:r>
      <w:r w:rsidRPr="00772CC2">
        <w:rPr>
          <w:b/>
          <w:color w:val="000000"/>
          <w:sz w:val="24"/>
          <w:szCs w:val="24"/>
          <w:u w:val="single"/>
          <w:lang w:val="kk-KZ"/>
        </w:rPr>
        <w:t xml:space="preserve">. </w:t>
      </w:r>
      <w:r w:rsidRPr="00772CC2">
        <w:rPr>
          <w:b/>
          <w:color w:val="000000"/>
          <w:sz w:val="24"/>
          <w:szCs w:val="24"/>
          <w:u w:val="single"/>
        </w:rPr>
        <w:t>ПРОВЕДЕНИЕ АВАРИЙНО-СПАСАТЕЛЬНЫХ РАБОТ ПРИ ЗАВАЛАХ И РАЗРУШЕНИЯХ ЗДАНИЙ И СООРУЖЕНИЙ.</w:t>
      </w:r>
    </w:p>
    <w:p w:rsidR="00772CC2" w:rsidRPr="00772CC2" w:rsidRDefault="00772CC2" w:rsidP="00772CC2">
      <w:pPr>
        <w:ind w:firstLine="704"/>
        <w:jc w:val="both"/>
        <w:rPr>
          <w:color w:val="000000"/>
          <w:sz w:val="24"/>
          <w:szCs w:val="24"/>
          <w:lang w:val="kk-KZ"/>
        </w:rPr>
      </w:pPr>
    </w:p>
    <w:p w:rsidR="00772CC2" w:rsidRPr="00772CC2" w:rsidRDefault="00772CC2" w:rsidP="00772CC2">
      <w:pPr>
        <w:pStyle w:val="a6"/>
        <w:spacing w:after="0"/>
        <w:ind w:left="709"/>
        <w:jc w:val="center"/>
        <w:rPr>
          <w:b/>
          <w:sz w:val="24"/>
          <w:szCs w:val="24"/>
          <w:lang w:val="kk-KZ"/>
        </w:rPr>
      </w:pPr>
      <w:r w:rsidRPr="00772CC2">
        <w:rPr>
          <w:b/>
          <w:sz w:val="24"/>
          <w:szCs w:val="24"/>
          <w:lang w:val="kk-KZ"/>
        </w:rPr>
        <w:t>Поиск пострадавших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Завалом называется хаотическое нагромождение строительных материалов и конструкций, технологического оборудования, санитарно-технических устройств, мебели, домашней утвари, камней.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 xml:space="preserve">Разрушение строений и образование завалов обычно сопровождается блокированием, </w:t>
      </w:r>
      <w:proofErr w:type="spellStart"/>
      <w:r w:rsidRPr="00772CC2">
        <w:rPr>
          <w:sz w:val="24"/>
          <w:szCs w:val="24"/>
        </w:rPr>
        <w:t>травмированием</w:t>
      </w:r>
      <w:proofErr w:type="spellEnd"/>
      <w:r w:rsidRPr="00772CC2">
        <w:rPr>
          <w:sz w:val="24"/>
          <w:szCs w:val="24"/>
        </w:rPr>
        <w:t xml:space="preserve"> и гибелью людей.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  <w:lang w:val="kk-KZ"/>
        </w:rPr>
      </w:pPr>
      <w:r w:rsidRPr="00772CC2">
        <w:rPr>
          <w:sz w:val="24"/>
          <w:szCs w:val="24"/>
        </w:rPr>
        <w:t xml:space="preserve">Пострадавшие могут находиться в верхней, средней, нижней части завала, в заваленных подвалах и подземных защитных сооружениях, технологическом подполье и в помещениях первых этажей. В отдельных случаях они могут оставаться на разных этажах частично разрушенных помещений, в нишах и пустотах, на крышах. 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b/>
          <w:sz w:val="24"/>
          <w:szCs w:val="24"/>
        </w:rPr>
      </w:pPr>
      <w:r w:rsidRPr="00772CC2">
        <w:rPr>
          <w:b/>
          <w:sz w:val="24"/>
          <w:szCs w:val="24"/>
        </w:rPr>
        <w:t xml:space="preserve">По степени разрушения завалы подразделяются на пять видов: легкое повреждение, слабое, среднее, сильное, полное разрушение. 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b/>
          <w:sz w:val="24"/>
          <w:szCs w:val="24"/>
        </w:rPr>
      </w:pPr>
      <w:r w:rsidRPr="00772CC2">
        <w:rPr>
          <w:b/>
          <w:sz w:val="24"/>
          <w:szCs w:val="24"/>
        </w:rPr>
        <w:t>Поисково-спасательные работы в условиях завалов начинаются с проведения разведки, для чего следует: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lastRenderedPageBreak/>
        <w:t>установить зону ЧС и ее характер;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определить места нахождения и состояние пострадавших;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оценить состояние объектов в зоне ЧС (строений, коммуникаций, инженерных систем);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определить наличие очагов пожара, радиоактивного, химического, бактериологического заражения, отравляющих и взрывоопасных веществ;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определить места прокладки подъездных путей, установки техники, путей эвакуации пострадавших.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Поиск пострадавших людей в условиях разрушения зданий представляет собой совокупность действий, направленных на обнаружение, выявление местонахождения и состояние людей, установление с ними связи и определение объема и характера необходимой помощи.</w:t>
      </w:r>
    </w:p>
    <w:p w:rsidR="00772CC2" w:rsidRPr="00772CC2" w:rsidRDefault="00772CC2" w:rsidP="00772CC2">
      <w:pPr>
        <w:ind w:firstLine="709"/>
        <w:jc w:val="both"/>
        <w:rPr>
          <w:b/>
          <w:sz w:val="24"/>
          <w:szCs w:val="24"/>
        </w:rPr>
      </w:pPr>
    </w:p>
    <w:p w:rsidR="00772CC2" w:rsidRPr="00772CC2" w:rsidRDefault="00772CC2" w:rsidP="00772CC2">
      <w:pPr>
        <w:pStyle w:val="a6"/>
        <w:spacing w:after="0"/>
        <w:ind w:left="0" w:firstLine="709"/>
        <w:rPr>
          <w:i/>
          <w:sz w:val="24"/>
          <w:szCs w:val="24"/>
          <w:u w:val="single"/>
        </w:rPr>
      </w:pPr>
      <w:r w:rsidRPr="00772CC2">
        <w:rPr>
          <w:i/>
          <w:sz w:val="24"/>
          <w:szCs w:val="24"/>
          <w:u w:val="single"/>
        </w:rPr>
        <w:t>При проведении поиска пострадавших необходимо: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- обследовать весь участок спасательных работ, в том числе завалы, полу разрушившиеся и поврежденные здания, все помещения в них (квартиры, подвалы, лестничные марши, чердаки и т.п.), включая (по возможности) те, доступ в которые затруднен, а также отдельно стоящие и встроенные защитные сооружения.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 xml:space="preserve"> - определить и обозначить места нахождения пострадавших, по возможности установить с ним связь.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- определить состояние людей.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 xml:space="preserve"> - выявить наличие и опасность воздействия на людей вторичных поражающих факторов,  (пожаров, задымления, загазованности, обрушение неустойчивых конструкции и их обломков и др.) 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 xml:space="preserve"> - определить способы и ориентировочные объемы работ по оказанию пострадавшим необходимой помощи, по возможности оказать им первую медицинскую помощь и устранить или ограничить воздействие на людей вторичных порождающих  факторов.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</w:p>
    <w:p w:rsidR="00772CC2" w:rsidRPr="00772CC2" w:rsidRDefault="00772CC2" w:rsidP="00772CC2">
      <w:pPr>
        <w:pStyle w:val="a6"/>
        <w:spacing w:after="0"/>
        <w:ind w:left="0" w:firstLine="709"/>
        <w:rPr>
          <w:i/>
          <w:sz w:val="24"/>
          <w:szCs w:val="24"/>
          <w:u w:val="single"/>
        </w:rPr>
      </w:pPr>
      <w:r w:rsidRPr="00772CC2">
        <w:rPr>
          <w:i/>
          <w:sz w:val="24"/>
          <w:szCs w:val="24"/>
          <w:u w:val="single"/>
        </w:rPr>
        <w:t>Основные способы поиска пострадавших в условиях разрушения здания: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- сплошное визуальное обследование участка спасательных работ (объекта, здания);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- поиск с использованием служебных собак (кинологический);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- поиск с использованием специальных приборов;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- поиск по свидетельствам очевидцев;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proofErr w:type="gramStart"/>
      <w:r w:rsidRPr="00772CC2">
        <w:rPr>
          <w:sz w:val="24"/>
          <w:szCs w:val="24"/>
        </w:rPr>
        <w:t>Подразделение</w:t>
      </w:r>
      <w:proofErr w:type="gramEnd"/>
      <w:r w:rsidRPr="00772CC2">
        <w:rPr>
          <w:sz w:val="24"/>
          <w:szCs w:val="24"/>
        </w:rPr>
        <w:t xml:space="preserve"> назначенное для сплошного визуального обследования оснащается средствами связи, индивидуальной защиты, шанцевым инструментом,  средствами для обозначения мест нахождения пострадавших, средствами для оказания первой медицинской помощи. В некоторых случаях в комплект оснащения поисковой группы должны включаться средства альпинистского снаряжения или снаряжения пожарных. Командир (старший группы, расчета) должен иметь план (схему) участка спасательных работ с обозначением и координатной привязкой к не заваливаемым ориентирам всех зданий и сооружений, а также с указанием мест наиболее вероятного нахождения людей. Для непосредственного обследования территории, завалов, зданий и  сооружении подразделения разбиваются на расчеты (звенья) из 2-3 человек. </w:t>
      </w:r>
      <w:proofErr w:type="gramStart"/>
      <w:r w:rsidRPr="00772CC2">
        <w:rPr>
          <w:sz w:val="24"/>
          <w:szCs w:val="24"/>
        </w:rPr>
        <w:t>Ширина полосы поиска зависит от ряда факторов (характера завала, условий проходимости, состава расчета и порядка его движения в границах полосы поиска) и может составлять 20-</w:t>
      </w:r>
      <w:smartTag w:uri="urn:schemas-microsoft-com:office:smarttags" w:element="metricconverter">
        <w:smartTagPr>
          <w:attr w:name="ProductID" w:val="50 м"/>
        </w:smartTagPr>
        <w:r w:rsidRPr="00772CC2">
          <w:rPr>
            <w:sz w:val="24"/>
            <w:szCs w:val="24"/>
          </w:rPr>
          <w:t>50 м</w:t>
        </w:r>
      </w:smartTag>
      <w:r w:rsidRPr="00772CC2">
        <w:rPr>
          <w:sz w:val="24"/>
          <w:szCs w:val="24"/>
        </w:rPr>
        <w:t>. При поиске людей в завалах, в границах полосы поиска, внимательно осматриваются поверхность и пустоты, ниши, углубления  свободные пространства под  крупногабаритными обломками, особенно у сохранившихся стен полуразрушенных зданий.</w:t>
      </w:r>
      <w:proofErr w:type="gramEnd"/>
      <w:r w:rsidRPr="00772CC2">
        <w:rPr>
          <w:sz w:val="24"/>
          <w:szCs w:val="24"/>
        </w:rPr>
        <w:t xml:space="preserve"> Смотр  сопровождается периодической подачей установленного звукового сигнала или окрика голосом.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В местах реальной угрозы обрушения неустойчивости элементов конструкции,  передвижение и осмотр производиться предварительной оценкой их состояния и соблюдением необходимых мер безопасности. Обнаруженные (отозвавшиеся ) пострадавшие опрашиваются   о состоянии и условиях, в которых находятся</w:t>
      </w:r>
      <w:proofErr w:type="gramStart"/>
      <w:r w:rsidRPr="00772CC2">
        <w:rPr>
          <w:sz w:val="24"/>
          <w:szCs w:val="24"/>
        </w:rPr>
        <w:t xml:space="preserve"> ,</w:t>
      </w:r>
      <w:proofErr w:type="gramEnd"/>
      <w:r w:rsidRPr="00772CC2">
        <w:rPr>
          <w:sz w:val="24"/>
          <w:szCs w:val="24"/>
        </w:rPr>
        <w:t xml:space="preserve"> наличии рядом с ним и в ближайших местах других людей, по возможности им оказывается только минимально необходимая помощь (в том числе первая медицинская, если ее объемы не замедляют поиска на всей назначенной территории и если  пострадавших позволяет дождаться помощи специального подразделения. пострадавшим, способным к самостоятельному передвижению, указывают направление(маршрут) выхода из опасной зоны, место сброса или размещения медицинского пункта.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lastRenderedPageBreak/>
        <w:t>Место  нахождения пострадавших и погибших, доступ к которым может быть осуществлен только силами спасательного подразделения, обозначается указателями. Форма указателя и содержание информации на нем устанавливаются командиром подразделения.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</w:p>
    <w:p w:rsidR="00772CC2" w:rsidRPr="00772CC2" w:rsidRDefault="00772CC2" w:rsidP="00772CC2">
      <w:pPr>
        <w:pStyle w:val="a6"/>
        <w:spacing w:after="0"/>
        <w:ind w:left="0" w:firstLine="709"/>
        <w:jc w:val="center"/>
        <w:rPr>
          <w:b/>
          <w:sz w:val="24"/>
          <w:szCs w:val="24"/>
        </w:rPr>
      </w:pPr>
      <w:r w:rsidRPr="00772CC2">
        <w:rPr>
          <w:b/>
          <w:sz w:val="24"/>
          <w:szCs w:val="24"/>
        </w:rPr>
        <w:t>Кинологический  способ  поиска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 xml:space="preserve">Кинологический способ поиска - поиск пострадавших с применением специально обученной собаки. Он осуществляется расчетом, состоящим из  инструктора-кинолога и собаки, и основан на использовании высокой чувствительности органов обоняния собак, которые после соответствующего курса дрессировки способы своим поведением (характерным лаем, </w:t>
      </w:r>
      <w:proofErr w:type="spellStart"/>
      <w:r w:rsidRPr="00772CC2">
        <w:rPr>
          <w:sz w:val="24"/>
          <w:szCs w:val="24"/>
        </w:rPr>
        <w:t>поскуливанием</w:t>
      </w:r>
      <w:proofErr w:type="spellEnd"/>
      <w:r w:rsidRPr="00772CC2">
        <w:rPr>
          <w:sz w:val="24"/>
          <w:szCs w:val="24"/>
        </w:rPr>
        <w:t xml:space="preserve"> и др.) обозначать места выхода на поверхность завала.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</w:p>
    <w:p w:rsidR="00772CC2" w:rsidRPr="00772CC2" w:rsidRDefault="00772CC2" w:rsidP="00772CC2">
      <w:pPr>
        <w:pStyle w:val="a6"/>
        <w:spacing w:after="0"/>
        <w:ind w:left="0" w:firstLine="709"/>
        <w:jc w:val="center"/>
        <w:rPr>
          <w:b/>
          <w:sz w:val="24"/>
          <w:szCs w:val="24"/>
        </w:rPr>
      </w:pPr>
      <w:r w:rsidRPr="00772CC2">
        <w:rPr>
          <w:b/>
          <w:sz w:val="24"/>
          <w:szCs w:val="24"/>
        </w:rPr>
        <w:t>Поиск пострадавших по свидетельствам очевидцев.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Поиск пострадавших в условиях разрушения здании представляет комплекс мероприятии и действии,  проводимых личным составом поисково-спасательных подразделении и органов управления ликвидацией последствии чрезвычайных ситуации,  и заключается в опросе лиц, способных дать информацию, о  местонахождении пострадавших, которых они сами видели (слышали), или о наиболее вероятном их местонахождении в момент разрушающего воздействия.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 xml:space="preserve">Опросом очевидцев занимаются, назначенные для этой цели </w:t>
      </w:r>
      <w:proofErr w:type="gramStart"/>
      <w:r w:rsidRPr="00772CC2">
        <w:rPr>
          <w:sz w:val="24"/>
          <w:szCs w:val="24"/>
        </w:rPr>
        <w:t>подразделения</w:t>
      </w:r>
      <w:proofErr w:type="gramEnd"/>
      <w:r w:rsidRPr="00772CC2">
        <w:rPr>
          <w:sz w:val="24"/>
          <w:szCs w:val="24"/>
        </w:rPr>
        <w:t xml:space="preserve"> сформированные группы спасателей. 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  <w:u w:val="single"/>
        </w:rPr>
      </w:pP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i/>
          <w:sz w:val="24"/>
          <w:szCs w:val="24"/>
          <w:u w:val="single"/>
        </w:rPr>
      </w:pPr>
      <w:r w:rsidRPr="00772CC2">
        <w:rPr>
          <w:i/>
          <w:sz w:val="24"/>
          <w:szCs w:val="24"/>
          <w:u w:val="single"/>
        </w:rPr>
        <w:t>В ходе опроса очевидцев выясняются следующие данные: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-количество и места нахождения пострадавших, кратчайшие и наиболее безопасные пути (маршруты) доступа к ним;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-состояние пострадавших и требующаяся им помощь;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-обстановка в местах расположения пострадавших и наличие  опасности воздействия на них вторичных поражающих факторов.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 xml:space="preserve">Результаты опроса тщательно фиксируются, включаются в донесение о результатах поиска пострадавших и используются для уточнения и корректировки действии других  поисковых  и спасательных подразделении. 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Представители (групп), занимающихся опросом очевидцев, должны работать в следующих местах: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-на объектах, участках  ведения поисково-спасательных работ;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-в пунктах приема пораженных;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-в медицинских пунктах и в лечебных учреждениях;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-в палатках городках и в местах временного размещения людей;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-в пунктах посадки эвакуируемых на транспорт.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</w:p>
    <w:p w:rsidR="00772CC2" w:rsidRPr="00772CC2" w:rsidRDefault="00772CC2" w:rsidP="00772CC2">
      <w:pPr>
        <w:pStyle w:val="a6"/>
        <w:spacing w:after="0"/>
        <w:ind w:left="0" w:firstLine="709"/>
        <w:jc w:val="center"/>
        <w:rPr>
          <w:b/>
          <w:sz w:val="24"/>
          <w:szCs w:val="24"/>
        </w:rPr>
      </w:pPr>
      <w:r w:rsidRPr="00772CC2">
        <w:rPr>
          <w:b/>
          <w:sz w:val="24"/>
          <w:szCs w:val="24"/>
        </w:rPr>
        <w:t>Поиск пострадавших с использованием   специальных   приборов.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Принципиальная возможность обнаружения и идентификация человека в завале  с помощью  технических средств основана на  регистрации ими таких характерных для жизнедеятельности человека проявлении как дыхание, сердцебиение, движение, электромагнитное излучение, перечисленные факторы легли в основу создания нескольких типов приборов поиска, различающихся по способу фиксирования человека.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proofErr w:type="gramStart"/>
      <w:r w:rsidRPr="00772CC2">
        <w:rPr>
          <w:sz w:val="24"/>
          <w:szCs w:val="24"/>
        </w:rPr>
        <w:t>По результатам поиска командир подразделения (группы, расчета) составляет донесение виде схемы (плана) района или участка с легендой,  включающие необходимые сведения о местах и условиях нахождения пострадавшего, в том числе погибших, их количестве и состоянии, опасности воздействия на них вторичных поражающих факторов, а также о возможных способах и ориентировочных объемах оказания пострадавшим помощи.</w:t>
      </w:r>
      <w:proofErr w:type="gramEnd"/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Для получения звуковой информации необходимо периодический устраивать «час тишины» (5-10 минут)</w:t>
      </w:r>
    </w:p>
    <w:p w:rsidR="00772CC2" w:rsidRPr="00772CC2" w:rsidRDefault="00772CC2" w:rsidP="00772CC2">
      <w:pPr>
        <w:pStyle w:val="a6"/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Для этого по команде руководителя АСР:</w:t>
      </w:r>
    </w:p>
    <w:p w:rsidR="00772CC2" w:rsidRPr="00772CC2" w:rsidRDefault="00772CC2" w:rsidP="00772CC2">
      <w:pPr>
        <w:pStyle w:val="a6"/>
        <w:numPr>
          <w:ilvl w:val="0"/>
          <w:numId w:val="6"/>
        </w:numPr>
        <w:tabs>
          <w:tab w:val="clear" w:pos="2007"/>
          <w:tab w:val="num" w:pos="568"/>
        </w:tabs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остановить движение техники в зоне ЧС</w:t>
      </w:r>
    </w:p>
    <w:p w:rsidR="00772CC2" w:rsidRPr="00772CC2" w:rsidRDefault="00772CC2" w:rsidP="00772CC2">
      <w:pPr>
        <w:pStyle w:val="a6"/>
        <w:numPr>
          <w:ilvl w:val="0"/>
          <w:numId w:val="6"/>
        </w:numPr>
        <w:tabs>
          <w:tab w:val="clear" w:pos="2007"/>
          <w:tab w:val="num" w:pos="568"/>
        </w:tabs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заглушить двигатели работающих механизмов</w:t>
      </w:r>
    </w:p>
    <w:p w:rsidR="00772CC2" w:rsidRPr="00772CC2" w:rsidRDefault="00772CC2" w:rsidP="00772CC2">
      <w:pPr>
        <w:pStyle w:val="a6"/>
        <w:numPr>
          <w:ilvl w:val="0"/>
          <w:numId w:val="6"/>
        </w:numPr>
        <w:tabs>
          <w:tab w:val="clear" w:pos="2007"/>
          <w:tab w:val="num" w:pos="568"/>
        </w:tabs>
        <w:spacing w:after="0"/>
        <w:ind w:left="0" w:firstLine="709"/>
        <w:jc w:val="both"/>
        <w:rPr>
          <w:sz w:val="24"/>
          <w:szCs w:val="24"/>
        </w:rPr>
      </w:pPr>
      <w:r w:rsidRPr="00772CC2">
        <w:rPr>
          <w:sz w:val="24"/>
          <w:szCs w:val="24"/>
        </w:rPr>
        <w:t>прекратить работу с аварийно-спасательным инструментом, в т.ч. шанцевым</w:t>
      </w:r>
    </w:p>
    <w:p w:rsidR="00772CC2" w:rsidRDefault="00772CC2" w:rsidP="00772CC2">
      <w:pPr>
        <w:pStyle w:val="ac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772CC2">
        <w:rPr>
          <w:rFonts w:ascii="Times New Roman" w:hAnsi="Times New Roman"/>
          <w:sz w:val="24"/>
          <w:szCs w:val="24"/>
        </w:rPr>
        <w:t>На завале в это время работает только спасатели с приборами поиска, «слухачи» и кинологи с собаками.</w:t>
      </w:r>
    </w:p>
    <w:p w:rsidR="00772CC2" w:rsidRDefault="00772CC2" w:rsidP="00772CC2">
      <w:pPr>
        <w:pStyle w:val="ac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772CC2" w:rsidRDefault="00772CC2" w:rsidP="00772CC2">
      <w:pPr>
        <w:pStyle w:val="ac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772CC2" w:rsidRPr="00772CC2" w:rsidRDefault="00772CC2" w:rsidP="00772CC2">
      <w:pPr>
        <w:pStyle w:val="ac"/>
        <w:ind w:firstLine="709"/>
        <w:jc w:val="both"/>
        <w:rPr>
          <w:rFonts w:ascii="Times New Roman" w:hAnsi="Times New Roman"/>
          <w:b/>
          <w:sz w:val="24"/>
          <w:szCs w:val="24"/>
          <w:lang w:val="kk-KZ"/>
        </w:rPr>
      </w:pPr>
    </w:p>
    <w:p w:rsidR="00772CC2" w:rsidRPr="00D0272E" w:rsidRDefault="00772CC2" w:rsidP="00772CC2">
      <w:pPr>
        <w:pStyle w:val="ac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513703" w:rsidRPr="00513703" w:rsidRDefault="00772CC2" w:rsidP="00772CC2">
      <w:pPr>
        <w:pStyle w:val="a8"/>
        <w:ind w:left="360"/>
        <w:jc w:val="center"/>
        <w:rPr>
          <w:b/>
          <w:bCs/>
          <w:snapToGrid w:val="0"/>
          <w:sz w:val="24"/>
          <w:szCs w:val="24"/>
          <w:u w:val="single"/>
        </w:rPr>
      </w:pPr>
      <w:r>
        <w:rPr>
          <w:b/>
          <w:color w:val="000000"/>
          <w:sz w:val="24"/>
          <w:szCs w:val="28"/>
          <w:u w:val="single"/>
          <w:lang w:val="kk-KZ"/>
        </w:rPr>
        <w:t>3</w:t>
      </w:r>
      <w:r w:rsidR="00513703" w:rsidRPr="00513703">
        <w:rPr>
          <w:b/>
          <w:color w:val="000000"/>
          <w:sz w:val="24"/>
          <w:szCs w:val="28"/>
          <w:u w:val="single"/>
          <w:lang w:val="kk-KZ"/>
        </w:rPr>
        <w:t xml:space="preserve">. </w:t>
      </w:r>
      <w:r w:rsidR="00513703" w:rsidRPr="00513703">
        <w:rPr>
          <w:b/>
          <w:color w:val="000000"/>
          <w:sz w:val="24"/>
          <w:szCs w:val="28"/>
          <w:u w:val="single"/>
        </w:rPr>
        <w:t>ПРОВЕДЕНИЕ АВАРИЙНО-СПАСАТЕЛЬНЫХ РАБОТ ПРИ СНЕЖНЫХ ЗАНОСАХ</w:t>
      </w:r>
      <w:r w:rsidR="00513703" w:rsidRPr="00513703">
        <w:rPr>
          <w:b/>
          <w:sz w:val="24"/>
          <w:szCs w:val="24"/>
          <w:u w:val="single"/>
        </w:rPr>
        <w:t>.</w:t>
      </w:r>
    </w:p>
    <w:p w:rsidR="00513703" w:rsidRDefault="00513703" w:rsidP="00772CC2">
      <w:pPr>
        <w:pStyle w:val="a8"/>
        <w:ind w:left="709"/>
        <w:jc w:val="center"/>
        <w:rPr>
          <w:b/>
          <w:sz w:val="24"/>
          <w:szCs w:val="24"/>
          <w:lang w:val="kk-KZ"/>
        </w:rPr>
      </w:pPr>
    </w:p>
    <w:p w:rsidR="00617F6E" w:rsidRPr="00617F6E" w:rsidRDefault="00617F6E" w:rsidP="00772CC2">
      <w:pPr>
        <w:pStyle w:val="a8"/>
        <w:ind w:left="709"/>
        <w:jc w:val="center"/>
        <w:rPr>
          <w:b/>
          <w:sz w:val="24"/>
          <w:szCs w:val="24"/>
        </w:rPr>
      </w:pPr>
      <w:r w:rsidRPr="00617F6E">
        <w:rPr>
          <w:b/>
          <w:sz w:val="24"/>
          <w:szCs w:val="24"/>
        </w:rPr>
        <w:t>Стихийныебедствияметеорологическогохарактера.</w:t>
      </w:r>
    </w:p>
    <w:p w:rsidR="00617F6E" w:rsidRPr="00617F6E" w:rsidRDefault="00617F6E" w:rsidP="00772CC2">
      <w:pPr>
        <w:pStyle w:val="a9"/>
        <w:shd w:val="clear" w:color="auto" w:fill="FFFFFF" w:themeFill="background1"/>
        <w:spacing w:before="0" w:beforeAutospacing="0" w:after="0" w:afterAutospacing="0"/>
        <w:ind w:firstLine="709"/>
        <w:jc w:val="both"/>
        <w:rPr>
          <w:color w:val="000000"/>
        </w:rPr>
      </w:pPr>
      <w:r w:rsidRPr="00617F6E">
        <w:rPr>
          <w:shd w:val="clear" w:color="auto" w:fill="FFFFFF" w:themeFill="background1"/>
        </w:rPr>
        <w:t>Зимниечрезвычайныепроисшествияраспространенная</w:t>
      </w:r>
      <w:r w:rsidRPr="00617F6E">
        <w:rPr>
          <w:color w:val="000000" w:themeColor="text1"/>
        </w:rPr>
        <w:t>аварийнаяситуация.Достаточносказать,чтодля12-15процентовпутешественников,погибшихврезультатенесчастных</w:t>
      </w:r>
      <w:r w:rsidRPr="00617F6E">
        <w:rPr>
          <w:color w:val="000000"/>
        </w:rPr>
        <w:t>случаев,непосредственнойпричинойсталопереохлаждение.</w:t>
      </w:r>
    </w:p>
    <w:p w:rsidR="00617F6E" w:rsidRPr="00617F6E" w:rsidRDefault="00617F6E" w:rsidP="00772CC2">
      <w:pPr>
        <w:pStyle w:val="a9"/>
        <w:shd w:val="clear" w:color="auto" w:fill="FFFFFF" w:themeFill="background1"/>
        <w:spacing w:before="0" w:beforeAutospacing="0" w:after="0" w:afterAutospacing="0"/>
        <w:ind w:firstLine="709"/>
        <w:jc w:val="both"/>
        <w:rPr>
          <w:color w:val="000000"/>
        </w:rPr>
      </w:pPr>
      <w:r w:rsidRPr="00617F6E">
        <w:rPr>
          <w:color w:val="000000"/>
        </w:rPr>
        <w:t>Болеевсего</w:t>
      </w:r>
      <w:r w:rsidRPr="00617F6E">
        <w:rPr>
          <w:bCs/>
          <w:color w:val="000000"/>
        </w:rPr>
        <w:t>холодоваяопасность</w:t>
      </w:r>
      <w:r w:rsidRPr="00617F6E">
        <w:rPr>
          <w:color w:val="000000"/>
        </w:rPr>
        <w:t>угрожаетчеловекувтайге,навысокогорье,встепяхиприлегающихкнимполупустынях.Новсеэтизоны,разумеется,неоднородныпотемпературнымхарактеристикам.Дажеводнойитойжеместности,водноитожевремяпоказаниятермометрамогутразнитьсянадесятокиболееградусов.Например,вдолинахрек,ущельяхидругихнизкорасположенныхместах,кудастекаетхолодныйвоздух,температурагораздониже,чемнавозвышенностях.</w:t>
      </w:r>
    </w:p>
    <w:p w:rsidR="00617F6E" w:rsidRPr="00617F6E" w:rsidRDefault="00617F6E" w:rsidP="00772CC2">
      <w:pPr>
        <w:pStyle w:val="a9"/>
        <w:shd w:val="clear" w:color="auto" w:fill="FFFFFF" w:themeFill="background1"/>
        <w:spacing w:before="0" w:beforeAutospacing="0" w:after="0" w:afterAutospacing="0"/>
        <w:ind w:firstLine="709"/>
        <w:jc w:val="both"/>
        <w:rPr>
          <w:color w:val="000000"/>
        </w:rPr>
      </w:pPr>
      <w:r w:rsidRPr="00617F6E">
        <w:rPr>
          <w:color w:val="000000"/>
        </w:rPr>
        <w:t>Важную,авнекоторыхслучаяхрешающую,рольдлявыживаниячеловекавусловияхнизкихтемпературиграет</w:t>
      </w:r>
      <w:r w:rsidRPr="00617F6E">
        <w:rPr>
          <w:bCs/>
          <w:color w:val="000000"/>
        </w:rPr>
        <w:t>скоростьветра</w:t>
      </w:r>
      <w:proofErr w:type="gramStart"/>
      <w:r w:rsidRPr="00617F6E">
        <w:rPr>
          <w:bCs/>
          <w:color w:val="000000"/>
        </w:rPr>
        <w:t>.</w:t>
      </w:r>
      <w:r w:rsidRPr="00617F6E">
        <w:rPr>
          <w:color w:val="000000"/>
        </w:rPr>
        <w:t>П</w:t>
      </w:r>
      <w:proofErr w:type="gramEnd"/>
      <w:r w:rsidRPr="00617F6E">
        <w:rPr>
          <w:color w:val="000000"/>
        </w:rPr>
        <w:t>рифактическойтемпературевоздухаминус3°Сискоростиветра10-11м/сихобщееохлаждающеевоздействиеначеловекасоответствуетминус20°С.Притойжескоростиветраминус10°Сфактическиравныминус30°С,минус15°Сдаютминус35°С,аминус25°С—ужеминус50°С!Ветерскоростью18м/спревращает45-градусныйморозв90-градусный.Вместностях,лишенныхестественныхукрытийгустолесьяискладокрельефа,морозисильныйветерограничиваютвремявыживаниячеловеканесколькимичасами.</w:t>
      </w:r>
    </w:p>
    <w:p w:rsidR="00617F6E" w:rsidRPr="00617F6E" w:rsidRDefault="00617F6E" w:rsidP="00772CC2">
      <w:pPr>
        <w:pStyle w:val="a9"/>
        <w:shd w:val="clear" w:color="auto" w:fill="FFFFFF" w:themeFill="background1"/>
        <w:spacing w:before="0" w:beforeAutospacing="0" w:after="0" w:afterAutospacing="0"/>
        <w:ind w:firstLine="709"/>
        <w:jc w:val="both"/>
        <w:rPr>
          <w:color w:val="000000"/>
        </w:rPr>
      </w:pPr>
      <w:r w:rsidRPr="00617F6E">
        <w:rPr>
          <w:color w:val="000000"/>
        </w:rPr>
        <w:t>Под</w:t>
      </w:r>
      <w:r w:rsidRPr="00617F6E">
        <w:rPr>
          <w:bCs/>
          <w:color w:val="000000"/>
          <w:u w:val="single"/>
        </w:rPr>
        <w:t>выживанием</w:t>
      </w:r>
      <w:r w:rsidRPr="00617F6E">
        <w:rPr>
          <w:color w:val="000000"/>
        </w:rPr>
        <w:t>понимаетактивныецелесообразныедействия:преодолениестрессов,изобретательность,находчивостьваварийной(илиэкстремальной)ситуации,умениеиспользоватьподручныесредстваиснаряжение(длязащитыорганизмаотнеблагополучныхфакторов,дляобеспеченияпотребностейвпищеиводе).</w:t>
      </w:r>
    </w:p>
    <w:p w:rsidR="00617F6E" w:rsidRPr="00617F6E" w:rsidRDefault="00617F6E" w:rsidP="00772CC2">
      <w:pPr>
        <w:pStyle w:val="a8"/>
        <w:ind w:firstLine="709"/>
        <w:jc w:val="both"/>
        <w:rPr>
          <w:sz w:val="24"/>
          <w:szCs w:val="24"/>
        </w:rPr>
      </w:pPr>
      <w:r w:rsidRPr="00617F6E">
        <w:rPr>
          <w:i/>
          <w:iCs/>
          <w:sz w:val="24"/>
          <w:szCs w:val="24"/>
        </w:rPr>
        <w:t>Метеорологическоеопасноеявление</w:t>
      </w:r>
      <w:r w:rsidRPr="00617F6E">
        <w:rPr>
          <w:sz w:val="24"/>
          <w:szCs w:val="24"/>
        </w:rPr>
        <w:t>–природныйпроцессилиявление,возникающееватмосфереподдействиемразличныхприродныхфакторовилиихсочетаний,оказывающиеилимогущиеоказатьпоражающеевоздействиеналюдей,сельскохозяйственныхживотныхирастения,объектыэкономикииокружающуюсреду.</w:t>
      </w:r>
    </w:p>
    <w:p w:rsidR="00617F6E" w:rsidRPr="00617F6E" w:rsidRDefault="00617F6E" w:rsidP="00772CC2">
      <w:pPr>
        <w:pStyle w:val="a8"/>
        <w:ind w:firstLine="709"/>
        <w:jc w:val="both"/>
        <w:rPr>
          <w:sz w:val="24"/>
          <w:szCs w:val="24"/>
        </w:rPr>
      </w:pPr>
      <w:r w:rsidRPr="00617F6E">
        <w:rPr>
          <w:sz w:val="24"/>
          <w:szCs w:val="24"/>
        </w:rPr>
        <w:t>КчислуопасныхметеорологическихявленийвКазахстанеотносятсязасухи</w:t>
      </w:r>
      <w:proofErr w:type="gramStart"/>
      <w:r w:rsidRPr="00617F6E">
        <w:rPr>
          <w:sz w:val="24"/>
          <w:szCs w:val="24"/>
        </w:rPr>
        <w:t>,с</w:t>
      </w:r>
      <w:proofErr w:type="gramEnd"/>
      <w:r w:rsidRPr="00617F6E">
        <w:rPr>
          <w:sz w:val="24"/>
          <w:szCs w:val="24"/>
        </w:rPr>
        <w:t>ильнаяжара,продолжительныеатмосферныеосадки,ливни,сильныеснегопады,снежныезаносынадорогах,град,грозы,сильныеветры(шквалы,смерчи)иметели,резкиепонижениятемпературывоздуха,заморозкивприземномслоеатмосферыинапочвевпериодвегетации,сильныеморозы,гололедныеявленияиналипаниемокрогоснега,туманы,пыльныеипесчаныебуриидр.,которыехарактерныдлявсейтерриториииежегоднонаносятзначительныйущербхозяйствуреспублики.</w:t>
      </w:r>
    </w:p>
    <w:p w:rsidR="00617F6E" w:rsidRPr="00617F6E" w:rsidRDefault="00617F6E" w:rsidP="00772CC2">
      <w:pPr>
        <w:pStyle w:val="a8"/>
        <w:ind w:firstLine="709"/>
        <w:jc w:val="both"/>
        <w:rPr>
          <w:sz w:val="24"/>
          <w:szCs w:val="24"/>
        </w:rPr>
      </w:pPr>
      <w:r w:rsidRPr="00617F6E">
        <w:rPr>
          <w:sz w:val="24"/>
          <w:szCs w:val="24"/>
        </w:rPr>
        <w:t>Стихийныебедствияметеорологическогопроисхождения,которыевызываюткатастрофическиеситуации,характеризуютсявнезапнымнарушениемжизнедеятельностилюдейиуничтожениемматериальныхценностей.</w:t>
      </w:r>
    </w:p>
    <w:p w:rsidR="00617F6E" w:rsidRPr="00617F6E" w:rsidRDefault="00617F6E" w:rsidP="00772CC2">
      <w:pPr>
        <w:pStyle w:val="a8"/>
        <w:ind w:firstLine="709"/>
        <w:jc w:val="both"/>
        <w:rPr>
          <w:sz w:val="24"/>
          <w:szCs w:val="24"/>
        </w:rPr>
      </w:pPr>
      <w:r w:rsidRPr="00617F6E">
        <w:rPr>
          <w:sz w:val="24"/>
          <w:szCs w:val="24"/>
        </w:rPr>
        <w:t>Стихийныебедствияметеорологическогохарактеравызываются:</w:t>
      </w:r>
    </w:p>
    <w:p w:rsidR="00617F6E" w:rsidRPr="00617F6E" w:rsidRDefault="00617F6E" w:rsidP="00772CC2">
      <w:pPr>
        <w:pStyle w:val="a8"/>
        <w:ind w:firstLine="709"/>
        <w:jc w:val="both"/>
        <w:rPr>
          <w:sz w:val="24"/>
          <w:szCs w:val="24"/>
        </w:rPr>
      </w:pPr>
      <w:r w:rsidRPr="00617F6E">
        <w:rPr>
          <w:sz w:val="24"/>
          <w:szCs w:val="24"/>
        </w:rPr>
        <w:t>ветром</w:t>
      </w:r>
      <w:proofErr w:type="gramStart"/>
      <w:r w:rsidRPr="00617F6E">
        <w:rPr>
          <w:sz w:val="24"/>
          <w:szCs w:val="24"/>
        </w:rPr>
        <w:t>,в</w:t>
      </w:r>
      <w:proofErr w:type="gramEnd"/>
      <w:r w:rsidRPr="00617F6E">
        <w:rPr>
          <w:sz w:val="24"/>
          <w:szCs w:val="24"/>
        </w:rPr>
        <w:t>томчислебурей,ураганом,смерчем(прискорости25м/сиболее,дляарктическихидальневосточныхморей–30см/сиболее);</w:t>
      </w:r>
    </w:p>
    <w:p w:rsidR="00617F6E" w:rsidRPr="00617F6E" w:rsidRDefault="00617F6E" w:rsidP="00772CC2">
      <w:pPr>
        <w:pStyle w:val="a8"/>
        <w:ind w:firstLine="709"/>
        <w:jc w:val="both"/>
        <w:rPr>
          <w:sz w:val="24"/>
          <w:szCs w:val="24"/>
        </w:rPr>
      </w:pPr>
      <w:r w:rsidRPr="00617F6E">
        <w:rPr>
          <w:sz w:val="24"/>
          <w:szCs w:val="24"/>
        </w:rPr>
        <w:t>сильнымдождем(приколичествеосадков50ммиболеевтечение12чименее,авгорных,селевыхиливнеопасныхрайонах–30ммиболееза12чименее);</w:t>
      </w:r>
    </w:p>
    <w:p w:rsidR="00617F6E" w:rsidRPr="00617F6E" w:rsidRDefault="00617F6E" w:rsidP="00772CC2">
      <w:pPr>
        <w:pStyle w:val="a8"/>
        <w:ind w:firstLine="709"/>
        <w:jc w:val="both"/>
        <w:rPr>
          <w:sz w:val="24"/>
          <w:szCs w:val="24"/>
        </w:rPr>
      </w:pPr>
      <w:r w:rsidRPr="00617F6E">
        <w:rPr>
          <w:sz w:val="24"/>
          <w:szCs w:val="24"/>
        </w:rPr>
        <w:t>крупнымградом(придиаметреградин20ммиболее);</w:t>
      </w:r>
    </w:p>
    <w:p w:rsidR="00617F6E" w:rsidRPr="00617F6E" w:rsidRDefault="00617F6E" w:rsidP="00772CC2">
      <w:pPr>
        <w:pStyle w:val="a8"/>
        <w:ind w:firstLine="709"/>
        <w:jc w:val="both"/>
        <w:rPr>
          <w:sz w:val="24"/>
          <w:szCs w:val="24"/>
        </w:rPr>
      </w:pPr>
      <w:r w:rsidRPr="00617F6E">
        <w:rPr>
          <w:sz w:val="24"/>
          <w:szCs w:val="24"/>
        </w:rPr>
        <w:t>сильнымснегопадом(приколичествеосадков20ммиболееза12чименее);</w:t>
      </w:r>
    </w:p>
    <w:p w:rsidR="00617F6E" w:rsidRPr="00617F6E" w:rsidRDefault="00617F6E" w:rsidP="00772CC2">
      <w:pPr>
        <w:pStyle w:val="a8"/>
        <w:ind w:firstLine="709"/>
        <w:jc w:val="both"/>
        <w:rPr>
          <w:sz w:val="24"/>
          <w:szCs w:val="24"/>
        </w:rPr>
      </w:pPr>
      <w:r w:rsidRPr="00617F6E">
        <w:rPr>
          <w:sz w:val="24"/>
          <w:szCs w:val="24"/>
        </w:rPr>
        <w:t>сильнымиметелям</w:t>
      </w:r>
      <w:proofErr w:type="gramStart"/>
      <w:r w:rsidRPr="00617F6E">
        <w:rPr>
          <w:sz w:val="24"/>
          <w:szCs w:val="24"/>
        </w:rPr>
        <w:t>и(</w:t>
      </w:r>
      <w:proofErr w:type="gramEnd"/>
      <w:r w:rsidRPr="00617F6E">
        <w:rPr>
          <w:sz w:val="24"/>
          <w:szCs w:val="24"/>
        </w:rPr>
        <w:t>скоростьветра15м/сиболее);</w:t>
      </w:r>
    </w:p>
    <w:p w:rsidR="00617F6E" w:rsidRPr="00617F6E" w:rsidRDefault="00617F6E" w:rsidP="00772CC2">
      <w:pPr>
        <w:pStyle w:val="a8"/>
        <w:ind w:firstLine="709"/>
        <w:jc w:val="both"/>
        <w:rPr>
          <w:sz w:val="24"/>
          <w:szCs w:val="24"/>
        </w:rPr>
      </w:pPr>
      <w:r w:rsidRPr="00617F6E">
        <w:rPr>
          <w:sz w:val="24"/>
          <w:szCs w:val="24"/>
        </w:rPr>
        <w:t>пыльнымибурями;</w:t>
      </w:r>
    </w:p>
    <w:p w:rsidR="00617F6E" w:rsidRPr="00617F6E" w:rsidRDefault="00617F6E" w:rsidP="00772CC2">
      <w:pPr>
        <w:pStyle w:val="a8"/>
        <w:ind w:firstLine="709"/>
        <w:jc w:val="both"/>
        <w:rPr>
          <w:sz w:val="24"/>
          <w:szCs w:val="24"/>
        </w:rPr>
      </w:pPr>
      <w:r w:rsidRPr="00617F6E">
        <w:rPr>
          <w:sz w:val="24"/>
          <w:szCs w:val="24"/>
        </w:rPr>
        <w:t>заморозками(припонижениитемпературывоздухаввегетационныйпериоднаповерхностипочвыниже0°С);</w:t>
      </w:r>
    </w:p>
    <w:p w:rsidR="00617F6E" w:rsidRPr="00617F6E" w:rsidRDefault="00617F6E" w:rsidP="00772CC2">
      <w:pPr>
        <w:pStyle w:val="a8"/>
        <w:ind w:firstLine="709"/>
        <w:jc w:val="both"/>
        <w:rPr>
          <w:sz w:val="24"/>
          <w:szCs w:val="24"/>
        </w:rPr>
      </w:pPr>
      <w:r w:rsidRPr="00617F6E">
        <w:rPr>
          <w:sz w:val="24"/>
          <w:szCs w:val="24"/>
        </w:rPr>
        <w:t>засухой;</w:t>
      </w:r>
    </w:p>
    <w:p w:rsidR="00617F6E" w:rsidRPr="00617F6E" w:rsidRDefault="00617F6E" w:rsidP="00772CC2">
      <w:pPr>
        <w:pStyle w:val="a8"/>
        <w:ind w:firstLine="709"/>
        <w:jc w:val="both"/>
        <w:rPr>
          <w:sz w:val="24"/>
          <w:szCs w:val="24"/>
        </w:rPr>
      </w:pPr>
      <w:r w:rsidRPr="00617F6E">
        <w:rPr>
          <w:sz w:val="24"/>
          <w:szCs w:val="24"/>
        </w:rPr>
        <w:t>сильнымиморозамиилисильнойжарой.</w:t>
      </w:r>
    </w:p>
    <w:p w:rsidR="00617F6E" w:rsidRPr="00617F6E" w:rsidRDefault="00617F6E" w:rsidP="00772CC2">
      <w:pPr>
        <w:pStyle w:val="a8"/>
        <w:ind w:firstLine="709"/>
        <w:jc w:val="both"/>
        <w:rPr>
          <w:sz w:val="24"/>
          <w:szCs w:val="24"/>
        </w:rPr>
      </w:pPr>
      <w:r w:rsidRPr="00617F6E">
        <w:rPr>
          <w:sz w:val="24"/>
          <w:szCs w:val="24"/>
        </w:rPr>
        <w:t>Этиприродныеявления,кромесмерчей,градаишквалов,приводяткстихийнымбедствиям,какправило,втрехслучаях:когдаонипроисходятнаоднойтретитерриторииобластиилирегиона,т.е.охватываютнесколькоадминистративныхрайоновипродолжаютсянеменее6часов.</w:t>
      </w:r>
    </w:p>
    <w:p w:rsidR="00772CC2" w:rsidRDefault="00772CC2" w:rsidP="00772CC2">
      <w:pPr>
        <w:ind w:firstLine="709"/>
        <w:jc w:val="center"/>
        <w:rPr>
          <w:b/>
          <w:sz w:val="24"/>
          <w:szCs w:val="24"/>
          <w:lang w:val="kk-KZ"/>
        </w:rPr>
      </w:pPr>
    </w:p>
    <w:p w:rsidR="00772CC2" w:rsidRDefault="00772CC2" w:rsidP="00772CC2">
      <w:pPr>
        <w:ind w:firstLine="709"/>
        <w:jc w:val="center"/>
        <w:rPr>
          <w:b/>
          <w:sz w:val="24"/>
          <w:szCs w:val="24"/>
          <w:lang w:val="kk-KZ"/>
        </w:rPr>
      </w:pPr>
    </w:p>
    <w:p w:rsidR="00772CC2" w:rsidRDefault="00772CC2" w:rsidP="00772CC2">
      <w:pPr>
        <w:ind w:firstLine="709"/>
        <w:jc w:val="center"/>
        <w:rPr>
          <w:b/>
          <w:sz w:val="24"/>
          <w:szCs w:val="24"/>
          <w:lang w:val="kk-KZ"/>
        </w:rPr>
      </w:pPr>
    </w:p>
    <w:p w:rsidR="00617F6E" w:rsidRPr="00513703" w:rsidRDefault="00617F6E" w:rsidP="00772CC2">
      <w:pPr>
        <w:ind w:firstLine="709"/>
        <w:jc w:val="center"/>
        <w:rPr>
          <w:b/>
          <w:sz w:val="24"/>
          <w:szCs w:val="24"/>
        </w:rPr>
      </w:pPr>
      <w:r w:rsidRPr="00513703">
        <w:rPr>
          <w:b/>
          <w:sz w:val="24"/>
          <w:szCs w:val="24"/>
        </w:rPr>
        <w:t>Особенностиспасательныхработвзимнихиночныхусловиях.</w:t>
      </w:r>
    </w:p>
    <w:p w:rsidR="00617F6E" w:rsidRPr="00617F6E" w:rsidRDefault="00617F6E" w:rsidP="00772CC2">
      <w:pPr>
        <w:ind w:firstLine="709"/>
        <w:jc w:val="both"/>
        <w:rPr>
          <w:sz w:val="24"/>
          <w:szCs w:val="24"/>
        </w:rPr>
      </w:pPr>
      <w:r w:rsidRPr="00617F6E">
        <w:rPr>
          <w:sz w:val="24"/>
          <w:szCs w:val="24"/>
        </w:rPr>
        <w:t>Впервуюочередьследуетпредусмотретьзащитулюдейотхолодаврайонахпроведенияработ,намаршрутахдвижения.Длязащитылюдейотнепогодыинизкойтемпературыиспользуютсохранившиесяжилые,административныеидругиезданияисооружения,подвальныепомещения,приихотсутствииустраиваютвременныесооруженияполевоготипа:навесы,палаткиилистроятземлянки.Внихутепляютокна,двери,апринеобходимости–стены,потолки,устанавливаютпечиилидругиеотопительныеустройства.Личныйсоставперевозятвавтобусахилиавтомобиляхскрытымкузовом.Намаршрутахдвижениячерез15–20кмустанавливаютпунктыобогрева.Наоткрытойместностивблизидорогвыбираютплощадки,защищенные</w:t>
      </w:r>
    </w:p>
    <w:p w:rsidR="00617F6E" w:rsidRPr="00617F6E" w:rsidRDefault="00617F6E" w:rsidP="00772CC2">
      <w:pPr>
        <w:jc w:val="both"/>
        <w:rPr>
          <w:sz w:val="24"/>
          <w:szCs w:val="24"/>
        </w:rPr>
      </w:pPr>
      <w:r w:rsidRPr="00617F6E">
        <w:rPr>
          <w:sz w:val="24"/>
          <w:szCs w:val="24"/>
        </w:rPr>
        <w:t>естественнымипрепятствиями(лощины,овраги).Взимнеевремяпунктыобогреванеобходимоустраиватьнепосредственновблизиместааварииилиснежногозаноса.Преждечемприступатьнепосредственнокработам,необходиморасчиститьотснегаильдатерриториюнетолькотам,гдепроизошлаавария(катастрофа),ноиприлегающую,атакжедороги,покоторымпридетсяподвозитьтехнику.Привыполненииспасательныхидругихнеотложныхработдляпроездаидоставкитехники,возможно,потребуетсяпредварительнаярасчисткатерритории.Дляэтогоприменяютснегоочистители,бульдозеры,грейдерыиуборочныемашины.Поливомоечныеипескоразбрасывающиемашинывзимнеевремяоснащаютсменнымоборудованиемввидеплужногоснегоочистителяилисовка-разгребателя.Использованиеснегопогрузчиков,роторныхишнекороторныхснегоочистителейнаиболееэффективнодлярасчисткимагистралейипроездов.</w:t>
      </w:r>
    </w:p>
    <w:p w:rsidR="00617F6E" w:rsidRPr="00617F6E" w:rsidRDefault="00617F6E" w:rsidP="00772CC2">
      <w:pPr>
        <w:pStyle w:val="a8"/>
        <w:ind w:firstLine="709"/>
        <w:jc w:val="both"/>
        <w:rPr>
          <w:sz w:val="24"/>
          <w:szCs w:val="24"/>
        </w:rPr>
      </w:pPr>
      <w:r w:rsidRPr="00617F6E">
        <w:rPr>
          <w:sz w:val="24"/>
          <w:szCs w:val="24"/>
        </w:rPr>
        <w:t>Спасательныеиаварийно-восстановительныеработы,какправило,ведутсякруглосуточно,требуютосвещениявтемноевремя.Дляэтогонаиболееудобныисточникинаправленногоилизаливающегосветаразличноготипа.Кромесветильниковипрожекторов,можноиспользоватьмощныеосветительныелампы.Сэтойцельюпопериметруместаработынарасстоянии20–30мониподвешиваютсянастолбахиликронштейнах.Дляпитаниясветильниковэлектроэнергиейиспользуютпередвижныеэлектростанции.Длякратковременногоосвещенияможнопользоватьсясветомзажженныхфаравтомобилей,тракторов,тягачей.</w:t>
      </w:r>
    </w:p>
    <w:p w:rsidR="00617F6E" w:rsidRDefault="00617F6E" w:rsidP="00772CC2">
      <w:pPr>
        <w:pStyle w:val="a8"/>
        <w:ind w:firstLine="709"/>
        <w:jc w:val="both"/>
        <w:rPr>
          <w:i/>
          <w:iCs/>
          <w:sz w:val="24"/>
          <w:szCs w:val="24"/>
        </w:rPr>
      </w:pPr>
    </w:p>
    <w:p w:rsidR="00617F6E" w:rsidRPr="00617F6E" w:rsidRDefault="00617F6E" w:rsidP="00772CC2">
      <w:pPr>
        <w:pStyle w:val="a9"/>
        <w:spacing w:before="0" w:beforeAutospacing="0" w:after="0" w:afterAutospacing="0"/>
        <w:ind w:left="1069"/>
        <w:jc w:val="center"/>
        <w:rPr>
          <w:b/>
          <w:color w:val="000000"/>
        </w:rPr>
      </w:pPr>
      <w:r w:rsidRPr="00617F6E">
        <w:rPr>
          <w:b/>
          <w:color w:val="000000"/>
        </w:rPr>
        <w:t>Средствасвязиисредствасигнализации.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Наземныйспасательныйотряддолженподдерживатьсвязьсбазовымлагерем,другимина</w:t>
      </w:r>
      <w:r w:rsidRPr="00617F6E">
        <w:rPr>
          <w:color w:val="000000"/>
        </w:rPr>
        <w:softHyphen/>
        <w:t>земнымипоисковымигруппамиивоздушнымипоисковымисудами.Дляэтогоиспользуютсясредствасвязиисредствасигнализации.</w:t>
      </w:r>
    </w:p>
    <w:p w:rsidR="00617F6E" w:rsidRPr="00617F6E" w:rsidRDefault="00617F6E" w:rsidP="00772CC2">
      <w:pPr>
        <w:pStyle w:val="a9"/>
        <w:tabs>
          <w:tab w:val="left" w:pos="5655"/>
        </w:tabs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Средствасигнализациипозволяют:</w:t>
      </w:r>
      <w:r w:rsidRPr="00617F6E">
        <w:rPr>
          <w:color w:val="000000"/>
        </w:rPr>
        <w:tab/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—определитьместонахождениеспасателей;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—привлечьвнимание;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—передатьнужнуюинформацию.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Сигналы,подаваемыелюбымизвуковымиилисветовымисредствами: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—«Требуетсяпомощь»—равномерновтечение1минутыподаюттрисигнала,затем—минутнаяпауза,сноватрисигналаит.д.;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—«Помощьидет»—равномерновтечение1минутыподаюттрисигнала,затем—минут</w:t>
      </w:r>
      <w:r w:rsidRPr="00617F6E">
        <w:rPr>
          <w:color w:val="000000"/>
        </w:rPr>
        <w:softHyphen/>
        <w:t>наяпауза,сноватрисигналаит.д.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Сигналы,подаваемыеспомощьюсвисткаиэлектрическогофонаря: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—«Тревога»—короткиесигналывпродолжение3минут;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—«Отбой»—трикороткихсигнала,затем—короткаяпауза,сноватрисигналаитаквпродолжение3минут;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—«Требуетсяподкрепление»—вовремяпроведения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ПСРэтотсигналтакойже,каксигнал«Тревога»,ноегоподаютдополученияответа;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—«Да»—двапродолжительныхсигнала,затем—короткаяпаузаисновадвапро</w:t>
      </w:r>
      <w:r w:rsidRPr="00617F6E">
        <w:rPr>
          <w:color w:val="000000"/>
        </w:rPr>
        <w:softHyphen/>
        <w:t>должительныхсигнала;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—«Нет»—двакороткихсигнала,затем—короткаяпаузаисновадвакороткихсигнала;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lastRenderedPageBreak/>
        <w:t>—«Указательместонахождения»—продолжительныйпрерывистыйсигнал.Сигналы,по</w:t>
      </w:r>
      <w:r w:rsidRPr="00617F6E">
        <w:rPr>
          <w:color w:val="000000"/>
        </w:rPr>
        <w:softHyphen/>
        <w:t>даваемыесиреной: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—«Тревога»</w:t>
      </w:r>
      <w:proofErr w:type="gramStart"/>
      <w:r w:rsidRPr="00617F6E">
        <w:rPr>
          <w:color w:val="000000"/>
        </w:rPr>
        <w:t>—в</w:t>
      </w:r>
      <w:proofErr w:type="gramEnd"/>
      <w:r w:rsidRPr="00617F6E">
        <w:rPr>
          <w:color w:val="000000"/>
        </w:rPr>
        <w:t>оющийсигнализменяющейся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тональностивтечение1минуты;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—«Отбой»</w:t>
      </w:r>
      <w:proofErr w:type="gramStart"/>
      <w:r w:rsidRPr="00617F6E">
        <w:rPr>
          <w:color w:val="000000"/>
        </w:rPr>
        <w:t>—н</w:t>
      </w:r>
      <w:proofErr w:type="gramEnd"/>
      <w:r w:rsidRPr="00617F6E">
        <w:rPr>
          <w:color w:val="000000"/>
        </w:rPr>
        <w:t>епрерывныйсигналоднойтональностив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течение1минуты;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—«Указательместонахождения»—непрерывныйсигналоднойтональностибезограниче</w:t>
      </w:r>
      <w:r w:rsidRPr="00617F6E">
        <w:rPr>
          <w:color w:val="000000"/>
        </w:rPr>
        <w:softHyphen/>
        <w:t>ниявовремени.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Сигналы,подаваемыеракетами: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—«Требуетсяпомощь»—сигналбедствиянедолженбытьсвязанскаким-либоцветомра</w:t>
      </w:r>
      <w:r w:rsidRPr="00617F6E">
        <w:rPr>
          <w:color w:val="000000"/>
        </w:rPr>
        <w:softHyphen/>
        <w:t>кет.Любаяракета,когданеизвестенповоддляеепуска,должнасчитатьсясигналомбедствия.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—«Помощьидет»—выстреливаютпоследовательноракетыбелогоикрасногоцветов;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—«Отбой»—зеленаяракета;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—«Требуетсяподкрепление»—краснаяракета;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—«Указательместонахождения»—белаяракета.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Передпускомракетынеобходимопроверитьеецвет,которыйнаноситсянаметаллическуюпластинку,являющуюсяпыжом—заглушкойгильзы.Помимоцвета,напластинкевыдавливаютточки—выпуклости,служащиетакжедляопределенияцветаракеты.Однаточкасоответствуеткрасномуцвету,две—зеленому,три—белому.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РакетыдолжныиспользоватьсявмирноевремявгорахтолькоприпроведенииПСР.Ихпускосуществляетсяизракетницыилиспециальногоустройства.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Перечисленныесигналысчитаютсямеждународнымиимогутбытьиспользованыспасате</w:t>
      </w:r>
      <w:r w:rsidRPr="00617F6E">
        <w:rPr>
          <w:color w:val="000000"/>
        </w:rPr>
        <w:softHyphen/>
        <w:t>лямикакнатерриториисвоейстраны</w:t>
      </w:r>
      <w:proofErr w:type="gramStart"/>
      <w:r w:rsidRPr="00617F6E">
        <w:rPr>
          <w:color w:val="000000"/>
        </w:rPr>
        <w:t>,т</w:t>
      </w:r>
      <w:proofErr w:type="gramEnd"/>
      <w:r w:rsidRPr="00617F6E">
        <w:rPr>
          <w:color w:val="000000"/>
        </w:rPr>
        <w:t>акизаеепределами.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Вслучаеразделенияспасательногоотряданаотдельныегруппы,минимальныйсоставко</w:t>
      </w:r>
      <w:r w:rsidRPr="00617F6E">
        <w:rPr>
          <w:color w:val="000000"/>
        </w:rPr>
        <w:softHyphen/>
        <w:t>торых3-4человека,каждаядолжнаиметь: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—необходимоеснаряжениедляавтономногосуществованиявполевыхусловиях;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—неприкосновенныйзапас(НЗ)(15-20%кобщемуколичествупродуктов);</w:t>
      </w:r>
    </w:p>
    <w:p w:rsidR="00617F6E" w:rsidRPr="00617F6E" w:rsidRDefault="00617F6E" w:rsidP="00772CC2">
      <w:pPr>
        <w:pStyle w:val="a9"/>
        <w:spacing w:before="0" w:beforeAutospacing="0" w:after="0" w:afterAutospacing="0"/>
        <w:ind w:left="5" w:firstLine="704"/>
        <w:jc w:val="both"/>
        <w:rPr>
          <w:color w:val="000000"/>
        </w:rPr>
      </w:pPr>
      <w:r w:rsidRPr="00617F6E">
        <w:rPr>
          <w:color w:val="000000"/>
        </w:rPr>
        <w:t>—средствасвязиисигнализации;</w:t>
      </w:r>
    </w:p>
    <w:p w:rsidR="00617F6E" w:rsidRPr="00617F6E" w:rsidRDefault="00617F6E" w:rsidP="00772CC2">
      <w:pPr>
        <w:ind w:firstLine="704"/>
        <w:jc w:val="both"/>
        <w:rPr>
          <w:sz w:val="24"/>
          <w:szCs w:val="24"/>
        </w:rPr>
      </w:pPr>
      <w:r w:rsidRPr="00617F6E">
        <w:rPr>
          <w:color w:val="000000"/>
          <w:sz w:val="24"/>
          <w:szCs w:val="24"/>
        </w:rPr>
        <w:t>—контрольныйсроквозвращениявбазовыйлагерь,маршрутыпоиска,картыместности.</w:t>
      </w:r>
    </w:p>
    <w:p w:rsidR="00617F6E" w:rsidRPr="00617F6E" w:rsidRDefault="00617F6E" w:rsidP="00772CC2">
      <w:pPr>
        <w:pStyle w:val="a8"/>
        <w:ind w:firstLine="709"/>
        <w:jc w:val="both"/>
        <w:rPr>
          <w:sz w:val="24"/>
          <w:szCs w:val="24"/>
        </w:rPr>
      </w:pPr>
    </w:p>
    <w:p w:rsidR="00AD60A7" w:rsidRDefault="00AD60A7" w:rsidP="00772CC2">
      <w:pPr>
        <w:ind w:firstLine="704"/>
        <w:jc w:val="both"/>
        <w:rPr>
          <w:color w:val="000000"/>
          <w:sz w:val="24"/>
          <w:szCs w:val="24"/>
          <w:lang w:val="kk-KZ"/>
        </w:rPr>
      </w:pPr>
    </w:p>
    <w:p w:rsidR="00513703" w:rsidRPr="00513703" w:rsidRDefault="00772CC2" w:rsidP="00772CC2">
      <w:pPr>
        <w:pStyle w:val="a8"/>
        <w:ind w:left="360"/>
        <w:jc w:val="both"/>
        <w:rPr>
          <w:b/>
          <w:bCs/>
          <w:snapToGrid w:val="0"/>
          <w:sz w:val="24"/>
          <w:szCs w:val="24"/>
          <w:u w:val="single"/>
        </w:rPr>
      </w:pPr>
      <w:r>
        <w:rPr>
          <w:b/>
          <w:color w:val="000000"/>
          <w:sz w:val="24"/>
          <w:szCs w:val="28"/>
          <w:u w:val="single"/>
          <w:lang w:val="kk-KZ"/>
        </w:rPr>
        <w:t>4</w:t>
      </w:r>
      <w:r w:rsidR="00513703" w:rsidRPr="00513703">
        <w:rPr>
          <w:b/>
          <w:color w:val="000000"/>
          <w:sz w:val="24"/>
          <w:szCs w:val="28"/>
          <w:u w:val="single"/>
          <w:lang w:val="kk-KZ"/>
        </w:rPr>
        <w:t xml:space="preserve">. </w:t>
      </w:r>
      <w:r w:rsidR="00513703" w:rsidRPr="00513703">
        <w:rPr>
          <w:b/>
          <w:color w:val="000000"/>
          <w:sz w:val="24"/>
          <w:szCs w:val="28"/>
          <w:u w:val="single"/>
        </w:rPr>
        <w:t>ПРОВЕДЕНИЕ АВАРИЙНО-СПАСАТЕЛЬНЫХ РАБОТ ПРИ НАВОДНЕНИЯХ, КАТАСТРОФИЧЕСКИХ ЗАТОПЛЕНИЯХ</w:t>
      </w:r>
      <w:r w:rsidR="00513703" w:rsidRPr="00513703">
        <w:rPr>
          <w:b/>
          <w:bCs/>
          <w:snapToGrid w:val="0"/>
          <w:sz w:val="24"/>
          <w:szCs w:val="24"/>
          <w:u w:val="single"/>
        </w:rPr>
        <w:t xml:space="preserve">. </w:t>
      </w:r>
    </w:p>
    <w:p w:rsidR="00513703" w:rsidRPr="00513703" w:rsidRDefault="00513703" w:rsidP="00772CC2">
      <w:pPr>
        <w:pStyle w:val="ac"/>
        <w:jc w:val="center"/>
        <w:rPr>
          <w:rFonts w:ascii="Times New Roman" w:hAnsi="Times New Roman"/>
          <w:sz w:val="28"/>
          <w:lang w:val="kk-KZ"/>
        </w:rPr>
      </w:pPr>
    </w:p>
    <w:p w:rsidR="00AD60A7" w:rsidRPr="00513703" w:rsidRDefault="00AD60A7" w:rsidP="00772CC2">
      <w:pPr>
        <w:ind w:firstLine="317"/>
        <w:jc w:val="center"/>
        <w:rPr>
          <w:b/>
          <w:sz w:val="24"/>
          <w:szCs w:val="28"/>
          <w:lang w:val="kk-KZ"/>
        </w:rPr>
      </w:pPr>
      <w:r w:rsidRPr="00513703">
        <w:rPr>
          <w:b/>
          <w:sz w:val="24"/>
          <w:szCs w:val="28"/>
        </w:rPr>
        <w:t>Виды и причины возникновения наводнений</w:t>
      </w:r>
    </w:p>
    <w:p w:rsidR="00AD60A7" w:rsidRPr="00C60462" w:rsidRDefault="00AD60A7" w:rsidP="00772CC2">
      <w:pPr>
        <w:ind w:firstLine="709"/>
        <w:jc w:val="both"/>
        <w:rPr>
          <w:sz w:val="24"/>
          <w:szCs w:val="28"/>
        </w:rPr>
      </w:pPr>
      <w:r w:rsidRPr="00C60462">
        <w:rPr>
          <w:b/>
          <w:bCs/>
          <w:sz w:val="24"/>
          <w:szCs w:val="28"/>
        </w:rPr>
        <w:t>Наводнение</w:t>
      </w:r>
      <w:r w:rsidRPr="00C60462">
        <w:rPr>
          <w:sz w:val="24"/>
          <w:szCs w:val="28"/>
        </w:rPr>
        <w:t>– это значительное затопление водой местности в результате подъема уровня воды в реке, водохранилище, озере или море, вызванное обильным притоком воды в период снеготаяния или ливней, ветровых нагонов воды, а также при заторах, зажорах и иных явлениях.</w:t>
      </w:r>
    </w:p>
    <w:p w:rsidR="00AD60A7" w:rsidRPr="00C60462" w:rsidRDefault="00AD60A7" w:rsidP="00772CC2">
      <w:pPr>
        <w:ind w:firstLine="709"/>
        <w:jc w:val="both"/>
        <w:rPr>
          <w:sz w:val="24"/>
          <w:szCs w:val="28"/>
        </w:rPr>
      </w:pPr>
      <w:r w:rsidRPr="00C60462">
        <w:rPr>
          <w:sz w:val="24"/>
          <w:szCs w:val="28"/>
        </w:rPr>
        <w:t xml:space="preserve">Наводнения отмечаются практически на всех крупных реках Казахстана. Наибольший ущерб приносят наводнения на реках Сырдарья, </w:t>
      </w:r>
      <w:proofErr w:type="spellStart"/>
      <w:r w:rsidRPr="00C60462">
        <w:rPr>
          <w:sz w:val="24"/>
          <w:szCs w:val="28"/>
        </w:rPr>
        <w:t>Шу</w:t>
      </w:r>
      <w:proofErr w:type="spellEnd"/>
      <w:r w:rsidRPr="00C60462">
        <w:rPr>
          <w:sz w:val="24"/>
          <w:szCs w:val="28"/>
        </w:rPr>
        <w:t xml:space="preserve">, Талас, Ассы, </w:t>
      </w:r>
      <w:proofErr w:type="spellStart"/>
      <w:r w:rsidRPr="00C60462">
        <w:rPr>
          <w:sz w:val="24"/>
          <w:szCs w:val="28"/>
        </w:rPr>
        <w:t>Жайык</w:t>
      </w:r>
      <w:proofErr w:type="spellEnd"/>
      <w:r w:rsidRPr="00C60462">
        <w:rPr>
          <w:sz w:val="24"/>
          <w:szCs w:val="28"/>
        </w:rPr>
        <w:t xml:space="preserve">, </w:t>
      </w:r>
      <w:proofErr w:type="spellStart"/>
      <w:r w:rsidRPr="00C60462">
        <w:rPr>
          <w:sz w:val="24"/>
          <w:szCs w:val="28"/>
        </w:rPr>
        <w:t>Жем</w:t>
      </w:r>
      <w:proofErr w:type="spellEnd"/>
      <w:r w:rsidRPr="00C60462">
        <w:rPr>
          <w:sz w:val="24"/>
          <w:szCs w:val="28"/>
        </w:rPr>
        <w:t xml:space="preserve">, </w:t>
      </w:r>
      <w:proofErr w:type="spellStart"/>
      <w:r w:rsidRPr="00C60462">
        <w:rPr>
          <w:sz w:val="24"/>
          <w:szCs w:val="28"/>
        </w:rPr>
        <w:t>Сагыз</w:t>
      </w:r>
      <w:proofErr w:type="spellEnd"/>
      <w:r w:rsidRPr="00C60462">
        <w:rPr>
          <w:sz w:val="24"/>
          <w:szCs w:val="28"/>
        </w:rPr>
        <w:t xml:space="preserve">, </w:t>
      </w:r>
      <w:proofErr w:type="spellStart"/>
      <w:r w:rsidRPr="00C60462">
        <w:rPr>
          <w:sz w:val="24"/>
          <w:szCs w:val="28"/>
        </w:rPr>
        <w:t>Торгай</w:t>
      </w:r>
      <w:proofErr w:type="spellEnd"/>
      <w:r w:rsidRPr="00C60462">
        <w:rPr>
          <w:sz w:val="24"/>
          <w:szCs w:val="28"/>
        </w:rPr>
        <w:t xml:space="preserve">, Сарысу, </w:t>
      </w:r>
      <w:proofErr w:type="spellStart"/>
      <w:r w:rsidRPr="00C60462">
        <w:rPr>
          <w:sz w:val="24"/>
          <w:szCs w:val="28"/>
        </w:rPr>
        <w:t>Тобыл</w:t>
      </w:r>
      <w:proofErr w:type="spellEnd"/>
      <w:r w:rsidRPr="00C60462">
        <w:rPr>
          <w:sz w:val="24"/>
          <w:szCs w:val="28"/>
        </w:rPr>
        <w:t xml:space="preserve">, Нура, </w:t>
      </w:r>
      <w:proofErr w:type="spellStart"/>
      <w:r w:rsidRPr="00C60462">
        <w:rPr>
          <w:sz w:val="24"/>
          <w:szCs w:val="28"/>
        </w:rPr>
        <w:t>Есил</w:t>
      </w:r>
      <w:proofErr w:type="spellEnd"/>
      <w:r w:rsidRPr="00C60462">
        <w:rPr>
          <w:sz w:val="24"/>
          <w:szCs w:val="28"/>
        </w:rPr>
        <w:t>, Иртыш и Черный Иртыш.</w:t>
      </w:r>
    </w:p>
    <w:p w:rsidR="00AD60A7" w:rsidRPr="00C60462" w:rsidRDefault="00AD60A7" w:rsidP="00772CC2">
      <w:pPr>
        <w:ind w:firstLine="709"/>
        <w:jc w:val="both"/>
        <w:rPr>
          <w:sz w:val="24"/>
          <w:szCs w:val="28"/>
          <w:lang w:val="kk-KZ"/>
        </w:rPr>
      </w:pPr>
      <w:r w:rsidRPr="00C60462">
        <w:rPr>
          <w:sz w:val="24"/>
          <w:szCs w:val="28"/>
          <w:lang w:val="kk-KZ"/>
        </w:rPr>
        <w:t>Наводнения приводят к разрушениям мостов, дорог зданий, сооружений, приносят значительный материальный ущерб, а при больших скоростях движения воды (более 4 м/с) и большой высоте подъема воды (более 2 м) вызывают гибель людей и животных. Основной причиной разрушений являются воздействия на здания и сооружения гидравлических ударов массы воды, плывущих с большой скоростью льдин, различных обломков, плавсредств и т.п.</w:t>
      </w:r>
    </w:p>
    <w:p w:rsidR="00AD60A7" w:rsidRPr="00C60462" w:rsidRDefault="00AD60A7" w:rsidP="00772CC2">
      <w:pPr>
        <w:ind w:firstLine="709"/>
        <w:jc w:val="both"/>
        <w:rPr>
          <w:sz w:val="24"/>
          <w:szCs w:val="28"/>
        </w:rPr>
      </w:pPr>
      <w:r w:rsidRPr="00C60462">
        <w:rPr>
          <w:sz w:val="24"/>
          <w:szCs w:val="28"/>
        </w:rPr>
        <w:t>Реки отличаются друг от друга различными условиями формирования стока воды (сток воды – количество воды, протекающей через замыкающий створ реки, за какой-либо интервал времени).</w:t>
      </w:r>
    </w:p>
    <w:p w:rsidR="00AD60A7" w:rsidRPr="00C60462" w:rsidRDefault="00AD60A7" w:rsidP="00772CC2">
      <w:pPr>
        <w:ind w:firstLine="709"/>
        <w:jc w:val="both"/>
        <w:rPr>
          <w:sz w:val="24"/>
          <w:szCs w:val="28"/>
        </w:rPr>
      </w:pPr>
      <w:r w:rsidRPr="00C60462">
        <w:rPr>
          <w:sz w:val="24"/>
          <w:szCs w:val="28"/>
        </w:rPr>
        <w:t xml:space="preserve">Многообразие наводнений можно свести к пяти обобщающим группам, объединяющим различные наводнения по причинам возникновения и характеру проявления (табл. </w:t>
      </w:r>
      <w:r w:rsidRPr="00C60462">
        <w:rPr>
          <w:sz w:val="24"/>
          <w:szCs w:val="28"/>
          <w:lang w:val="kk-KZ"/>
        </w:rPr>
        <w:t>1</w:t>
      </w:r>
      <w:r w:rsidRPr="00C60462">
        <w:rPr>
          <w:sz w:val="24"/>
          <w:szCs w:val="28"/>
        </w:rPr>
        <w:t>).</w:t>
      </w:r>
    </w:p>
    <w:p w:rsidR="00AD60A7" w:rsidRPr="00C60462" w:rsidRDefault="00AD60A7" w:rsidP="00772CC2">
      <w:pPr>
        <w:ind w:firstLine="709"/>
        <w:jc w:val="both"/>
        <w:rPr>
          <w:sz w:val="24"/>
          <w:szCs w:val="28"/>
          <w:lang w:val="kk-KZ"/>
        </w:rPr>
      </w:pPr>
      <w:r w:rsidRPr="00C60462">
        <w:rPr>
          <w:sz w:val="24"/>
          <w:szCs w:val="28"/>
        </w:rPr>
        <w:t xml:space="preserve">В пределах </w:t>
      </w:r>
      <w:r w:rsidRPr="00C60462">
        <w:rPr>
          <w:sz w:val="24"/>
          <w:szCs w:val="28"/>
          <w:lang w:val="kk-KZ"/>
        </w:rPr>
        <w:t>страны</w:t>
      </w:r>
      <w:r w:rsidRPr="00C60462">
        <w:rPr>
          <w:sz w:val="24"/>
          <w:szCs w:val="28"/>
        </w:rPr>
        <w:t xml:space="preserve"> преобладают наводнения первых двух видов (около 70 – 80 % всех случаев). Они встречаются на равнинных, предгорных и горных реках, в </w:t>
      </w:r>
      <w:proofErr w:type="spellStart"/>
      <w:r w:rsidRPr="00C60462">
        <w:rPr>
          <w:sz w:val="24"/>
          <w:szCs w:val="28"/>
        </w:rPr>
        <w:t>Атырауской</w:t>
      </w:r>
      <w:proofErr w:type="spellEnd"/>
      <w:r w:rsidRPr="00C60462">
        <w:rPr>
          <w:sz w:val="24"/>
          <w:szCs w:val="28"/>
        </w:rPr>
        <w:t xml:space="preserve">, </w:t>
      </w:r>
      <w:proofErr w:type="spellStart"/>
      <w:r w:rsidRPr="00C60462">
        <w:rPr>
          <w:sz w:val="24"/>
          <w:szCs w:val="28"/>
        </w:rPr>
        <w:t>Акмолинской</w:t>
      </w:r>
      <w:proofErr w:type="spellEnd"/>
      <w:r w:rsidRPr="00C60462">
        <w:rPr>
          <w:sz w:val="24"/>
          <w:szCs w:val="28"/>
        </w:rPr>
        <w:t xml:space="preserve">, Восточно-Казахстанской, Южно-Казахстанской, </w:t>
      </w:r>
      <w:proofErr w:type="spellStart"/>
      <w:r w:rsidRPr="00C60462">
        <w:rPr>
          <w:sz w:val="24"/>
          <w:szCs w:val="28"/>
        </w:rPr>
        <w:t>Западно-Казахстанской</w:t>
      </w:r>
      <w:proofErr w:type="spellEnd"/>
      <w:r w:rsidRPr="00C60462">
        <w:rPr>
          <w:sz w:val="24"/>
          <w:szCs w:val="28"/>
        </w:rPr>
        <w:t xml:space="preserve"> и </w:t>
      </w:r>
      <w:proofErr w:type="spellStart"/>
      <w:r w:rsidRPr="00C60462">
        <w:rPr>
          <w:sz w:val="24"/>
          <w:szCs w:val="28"/>
        </w:rPr>
        <w:t>Кызылординской</w:t>
      </w:r>
      <w:proofErr w:type="spellEnd"/>
      <w:r w:rsidRPr="00C60462">
        <w:rPr>
          <w:sz w:val="24"/>
          <w:szCs w:val="28"/>
        </w:rPr>
        <w:t xml:space="preserve"> областях. Остальные три вида наводнений имеют локальное распространение.</w:t>
      </w:r>
    </w:p>
    <w:p w:rsidR="00AD60A7" w:rsidRDefault="00AD60A7" w:rsidP="00772CC2">
      <w:pPr>
        <w:ind w:firstLine="317"/>
        <w:jc w:val="both"/>
        <w:rPr>
          <w:sz w:val="24"/>
          <w:szCs w:val="28"/>
          <w:lang w:val="kk-KZ"/>
        </w:rPr>
      </w:pPr>
    </w:p>
    <w:p w:rsidR="00513703" w:rsidRDefault="00513703" w:rsidP="00772CC2">
      <w:pPr>
        <w:ind w:firstLine="317"/>
        <w:jc w:val="both"/>
        <w:rPr>
          <w:sz w:val="24"/>
          <w:szCs w:val="28"/>
          <w:lang w:val="kk-KZ"/>
        </w:rPr>
      </w:pPr>
    </w:p>
    <w:p w:rsidR="00513703" w:rsidRDefault="00513703" w:rsidP="00772CC2">
      <w:pPr>
        <w:ind w:firstLine="317"/>
        <w:jc w:val="both"/>
        <w:rPr>
          <w:sz w:val="24"/>
          <w:szCs w:val="28"/>
          <w:lang w:val="kk-KZ"/>
        </w:rPr>
      </w:pPr>
    </w:p>
    <w:p w:rsidR="00513703" w:rsidRDefault="00513703" w:rsidP="00772CC2">
      <w:pPr>
        <w:ind w:firstLine="317"/>
        <w:jc w:val="both"/>
        <w:rPr>
          <w:sz w:val="24"/>
          <w:szCs w:val="28"/>
          <w:lang w:val="kk-KZ"/>
        </w:rPr>
      </w:pPr>
    </w:p>
    <w:p w:rsidR="00772CC2" w:rsidRDefault="00772CC2" w:rsidP="00772CC2">
      <w:pPr>
        <w:ind w:firstLine="317"/>
        <w:jc w:val="both"/>
        <w:rPr>
          <w:sz w:val="24"/>
          <w:szCs w:val="28"/>
          <w:lang w:val="kk-KZ"/>
        </w:rPr>
      </w:pPr>
    </w:p>
    <w:p w:rsidR="00513703" w:rsidRDefault="00513703" w:rsidP="00772CC2">
      <w:pPr>
        <w:ind w:firstLine="317"/>
        <w:jc w:val="both"/>
        <w:rPr>
          <w:sz w:val="24"/>
          <w:szCs w:val="28"/>
          <w:lang w:val="kk-KZ"/>
        </w:rPr>
      </w:pPr>
    </w:p>
    <w:p w:rsidR="00513703" w:rsidRDefault="00513703" w:rsidP="00772CC2">
      <w:pPr>
        <w:ind w:firstLine="317"/>
        <w:jc w:val="both"/>
        <w:rPr>
          <w:sz w:val="24"/>
          <w:szCs w:val="28"/>
          <w:lang w:val="kk-KZ"/>
        </w:rPr>
      </w:pPr>
    </w:p>
    <w:p w:rsidR="00AD60A7" w:rsidRPr="00C60462" w:rsidRDefault="00AD60A7" w:rsidP="00772CC2">
      <w:pPr>
        <w:ind w:firstLine="317"/>
        <w:rPr>
          <w:b/>
          <w:sz w:val="32"/>
          <w:szCs w:val="28"/>
          <w:u w:val="single"/>
          <w:lang w:val="kk-KZ"/>
        </w:rPr>
      </w:pPr>
      <w:r w:rsidRPr="00C60462">
        <w:rPr>
          <w:b/>
          <w:sz w:val="24"/>
          <w:szCs w:val="24"/>
        </w:rPr>
        <w:t xml:space="preserve">Таблица </w:t>
      </w:r>
      <w:r w:rsidRPr="00C60462">
        <w:rPr>
          <w:b/>
          <w:sz w:val="24"/>
          <w:szCs w:val="24"/>
          <w:lang w:val="kk-KZ"/>
        </w:rPr>
        <w:t>1</w:t>
      </w:r>
      <w:r w:rsidRPr="00C60462">
        <w:rPr>
          <w:bCs/>
          <w:sz w:val="24"/>
          <w:szCs w:val="24"/>
        </w:rPr>
        <w:t>Виды наводнений в зависимости от причин возникновения и характера проявления</w:t>
      </w:r>
    </w:p>
    <w:p w:rsidR="00AD60A7" w:rsidRPr="00C60462" w:rsidRDefault="00AD60A7" w:rsidP="00772CC2">
      <w:pPr>
        <w:ind w:firstLine="317"/>
        <w:rPr>
          <w:b/>
          <w:sz w:val="24"/>
          <w:szCs w:val="24"/>
          <w:lang w:val="kk-KZ"/>
        </w:rPr>
      </w:pPr>
    </w:p>
    <w:tbl>
      <w:tblPr>
        <w:tblpPr w:leftFromText="180" w:rightFromText="180" w:vertAnchor="page" w:horzAnchor="margin" w:tblpY="1251"/>
        <w:tblOverlap w:val="never"/>
        <w:tblW w:w="10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83"/>
        <w:gridCol w:w="3950"/>
        <w:gridCol w:w="4703"/>
      </w:tblGrid>
      <w:tr w:rsidR="00513703" w:rsidRPr="00C60462" w:rsidTr="00513703">
        <w:trPr>
          <w:trHeight w:val="416"/>
        </w:trPr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rStyle w:val="af"/>
                <w:sz w:val="20"/>
                <w:szCs w:val="14"/>
              </w:rPr>
              <w:t>Виды наводнений</w:t>
            </w:r>
          </w:p>
        </w:tc>
        <w:tc>
          <w:tcPr>
            <w:tcW w:w="3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rStyle w:val="af"/>
                <w:sz w:val="20"/>
                <w:szCs w:val="14"/>
              </w:rPr>
              <w:t>Причины возникновения</w:t>
            </w:r>
          </w:p>
        </w:tc>
        <w:tc>
          <w:tcPr>
            <w:tcW w:w="4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rStyle w:val="af"/>
                <w:sz w:val="20"/>
                <w:szCs w:val="14"/>
              </w:rPr>
              <w:t>Характер проявления</w:t>
            </w:r>
          </w:p>
        </w:tc>
      </w:tr>
      <w:tr w:rsidR="00513703" w:rsidRPr="00C60462" w:rsidTr="00513703">
        <w:trPr>
          <w:trHeight w:val="606"/>
        </w:trPr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rStyle w:val="af"/>
                <w:sz w:val="20"/>
                <w:szCs w:val="14"/>
              </w:rPr>
              <w:t>Половодье</w:t>
            </w:r>
          </w:p>
        </w:tc>
        <w:tc>
          <w:tcPr>
            <w:tcW w:w="3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sz w:val="20"/>
                <w:szCs w:val="14"/>
              </w:rPr>
              <w:t>Весеннее таяние снега на равнинах или весенне-летнее таяние снега и дождевые осадки в горах</w:t>
            </w:r>
          </w:p>
        </w:tc>
        <w:tc>
          <w:tcPr>
            <w:tcW w:w="4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sz w:val="20"/>
                <w:szCs w:val="14"/>
              </w:rPr>
              <w:t>Повторяются периодически в один и тот же сезон. Характеризуются значительным и длительным подъемом уровней воды</w:t>
            </w:r>
          </w:p>
        </w:tc>
      </w:tr>
      <w:tr w:rsidR="00513703" w:rsidRPr="00C60462" w:rsidTr="00513703">
        <w:trPr>
          <w:trHeight w:val="624"/>
        </w:trPr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rStyle w:val="af"/>
                <w:sz w:val="20"/>
                <w:szCs w:val="14"/>
              </w:rPr>
              <w:t>Паводок</w:t>
            </w:r>
          </w:p>
        </w:tc>
        <w:tc>
          <w:tcPr>
            <w:tcW w:w="3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sz w:val="20"/>
                <w:szCs w:val="14"/>
              </w:rPr>
              <w:t>Интенсивные дожди и таяние снега при зимних оттепелях</w:t>
            </w:r>
          </w:p>
        </w:tc>
        <w:tc>
          <w:tcPr>
            <w:tcW w:w="4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sz w:val="20"/>
                <w:szCs w:val="14"/>
              </w:rPr>
              <w:t>Отсутствует четко выраженная периодичность. Характеризуется интенсивным и сравнительно кратковременным подъемом уровня воды</w:t>
            </w:r>
          </w:p>
        </w:tc>
      </w:tr>
      <w:tr w:rsidR="00513703" w:rsidRPr="00C60462" w:rsidTr="00513703">
        <w:trPr>
          <w:trHeight w:val="1440"/>
        </w:trPr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rStyle w:val="af"/>
                <w:sz w:val="20"/>
                <w:szCs w:val="14"/>
              </w:rPr>
              <w:t xml:space="preserve">Заторные, </w:t>
            </w:r>
            <w:proofErr w:type="spellStart"/>
            <w:r w:rsidRPr="00C60462">
              <w:rPr>
                <w:rStyle w:val="af"/>
                <w:sz w:val="20"/>
                <w:szCs w:val="14"/>
              </w:rPr>
              <w:t>зажорные</w:t>
            </w:r>
            <w:proofErr w:type="spellEnd"/>
            <w:r w:rsidRPr="00C60462">
              <w:rPr>
                <w:rStyle w:val="af"/>
                <w:sz w:val="20"/>
                <w:szCs w:val="14"/>
              </w:rPr>
              <w:t xml:space="preserve"> наводнения (заторы, зажоры)</w:t>
            </w:r>
          </w:p>
        </w:tc>
        <w:tc>
          <w:tcPr>
            <w:tcW w:w="3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sz w:val="20"/>
                <w:szCs w:val="14"/>
              </w:rPr>
              <w:t>Большое сопротивление водному потоку, на отдельных участках русла реки, возникающее при скоплении ледового материала в сужениях или излучинах реки во время ледостава (зажоры) или ледохода (заторы)</w:t>
            </w:r>
          </w:p>
        </w:tc>
        <w:tc>
          <w:tcPr>
            <w:tcW w:w="4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sz w:val="20"/>
                <w:szCs w:val="14"/>
              </w:rPr>
              <w:t xml:space="preserve">Заторные наводнения образуются в конце зимы или начале весны. Они характеризуются высоким и сравнительно кратковременным подъемом уровня воды в реке. </w:t>
            </w:r>
            <w:proofErr w:type="spellStart"/>
            <w:r w:rsidRPr="00C60462">
              <w:rPr>
                <w:sz w:val="20"/>
                <w:szCs w:val="14"/>
              </w:rPr>
              <w:t>Зажорные</w:t>
            </w:r>
            <w:proofErr w:type="spellEnd"/>
            <w:r w:rsidRPr="00C60462">
              <w:rPr>
                <w:sz w:val="20"/>
                <w:szCs w:val="14"/>
              </w:rPr>
              <w:t xml:space="preserve"> наводнения образуются в начале зимы и характеризуются значительным (но менее чем при заторе) подъемом уровня воды и более значительной продолжительностью наводнения</w:t>
            </w:r>
          </w:p>
        </w:tc>
      </w:tr>
      <w:tr w:rsidR="00513703" w:rsidRPr="00C60462" w:rsidTr="00513703">
        <w:trPr>
          <w:trHeight w:val="624"/>
        </w:trPr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rStyle w:val="af"/>
                <w:sz w:val="20"/>
                <w:szCs w:val="14"/>
              </w:rPr>
              <w:t>Нагонные наводнения (нагоны)</w:t>
            </w:r>
          </w:p>
        </w:tc>
        <w:tc>
          <w:tcPr>
            <w:tcW w:w="3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sz w:val="20"/>
                <w:szCs w:val="14"/>
              </w:rPr>
              <w:t>Ветровые нагоны воды в морских устьях рек и на ветреных участках побережья морей, крупных озер, водохранилищ</w:t>
            </w:r>
          </w:p>
        </w:tc>
        <w:tc>
          <w:tcPr>
            <w:tcW w:w="4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proofErr w:type="gramStart"/>
            <w:r w:rsidRPr="00C60462">
              <w:rPr>
                <w:sz w:val="20"/>
                <w:szCs w:val="14"/>
              </w:rPr>
              <w:t>Возможны</w:t>
            </w:r>
            <w:proofErr w:type="gramEnd"/>
            <w:r w:rsidRPr="00C60462">
              <w:rPr>
                <w:sz w:val="20"/>
                <w:szCs w:val="14"/>
              </w:rPr>
              <w:t xml:space="preserve"> в любое время года. Характеризуются отсутствием периодичности и значительным подъемом уровня воды</w:t>
            </w:r>
          </w:p>
        </w:tc>
      </w:tr>
      <w:tr w:rsidR="00513703" w:rsidRPr="00C60462" w:rsidTr="00513703">
        <w:trPr>
          <w:trHeight w:val="1648"/>
        </w:trPr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rStyle w:val="af"/>
                <w:sz w:val="20"/>
                <w:szCs w:val="14"/>
              </w:rPr>
              <w:t>Наводнения (затопления), образующиеся при прорывах плотин</w:t>
            </w:r>
          </w:p>
        </w:tc>
        <w:tc>
          <w:tcPr>
            <w:tcW w:w="3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sz w:val="20"/>
                <w:szCs w:val="14"/>
              </w:rPr>
              <w:t xml:space="preserve">Излив воды из водохранилища или водоема, </w:t>
            </w:r>
            <w:proofErr w:type="gramStart"/>
            <w:r w:rsidRPr="00C60462">
              <w:rPr>
                <w:sz w:val="20"/>
                <w:szCs w:val="14"/>
              </w:rPr>
              <w:t>образующийся</w:t>
            </w:r>
            <w:proofErr w:type="gramEnd"/>
            <w:r w:rsidRPr="00C60462">
              <w:rPr>
                <w:sz w:val="20"/>
                <w:szCs w:val="14"/>
              </w:rPr>
              <w:t xml:space="preserve"> при прорыве сооружения напорного фронта (плотины, дамбы и т.п.) или при аварийном сбросе воды из водохранилища, а также при прорыве естественной плотины, создаваемой природой при землетрясениях, оползнях, обвалах, </w:t>
            </w:r>
            <w:r w:rsidRPr="00C60462">
              <w:rPr>
                <w:sz w:val="20"/>
                <w:szCs w:val="14"/>
              </w:rPr>
              <w:lastRenderedPageBreak/>
              <w:t>движении ледников</w:t>
            </w:r>
          </w:p>
        </w:tc>
        <w:tc>
          <w:tcPr>
            <w:tcW w:w="4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13703" w:rsidRPr="00C60462" w:rsidRDefault="00513703" w:rsidP="00772CC2">
            <w:pPr>
              <w:pStyle w:val="text"/>
              <w:spacing w:before="0" w:beforeAutospacing="0" w:after="0" w:afterAutospacing="0"/>
              <w:ind w:firstLine="317"/>
              <w:jc w:val="both"/>
              <w:rPr>
                <w:sz w:val="20"/>
                <w:szCs w:val="14"/>
              </w:rPr>
            </w:pPr>
            <w:r w:rsidRPr="00C60462">
              <w:rPr>
                <w:sz w:val="20"/>
                <w:szCs w:val="14"/>
              </w:rPr>
              <w:lastRenderedPageBreak/>
              <w:t>Характеризуются образованием волны прорыва, приводящей к затоплению больших территорий и разрушению или повреждению встречающихся на пути её движения объектов (зданий, сооружений и др.)</w:t>
            </w:r>
          </w:p>
        </w:tc>
      </w:tr>
    </w:tbl>
    <w:p w:rsidR="00AD60A7" w:rsidRDefault="00AD60A7" w:rsidP="00772CC2">
      <w:pPr>
        <w:ind w:firstLine="317"/>
        <w:jc w:val="both"/>
        <w:rPr>
          <w:b/>
          <w:sz w:val="24"/>
          <w:szCs w:val="24"/>
          <w:u w:val="single"/>
          <w:lang w:val="kk-KZ"/>
        </w:rPr>
      </w:pPr>
    </w:p>
    <w:p w:rsidR="00AD60A7" w:rsidRPr="00513703" w:rsidRDefault="00AD60A7" w:rsidP="00772CC2">
      <w:pPr>
        <w:ind w:firstLine="317"/>
        <w:jc w:val="center"/>
        <w:rPr>
          <w:b/>
          <w:sz w:val="24"/>
          <w:szCs w:val="24"/>
          <w:lang w:val="kk-KZ"/>
        </w:rPr>
      </w:pPr>
      <w:r w:rsidRPr="00513703">
        <w:rPr>
          <w:b/>
          <w:sz w:val="24"/>
          <w:szCs w:val="24"/>
        </w:rPr>
        <w:t>Основные характеристики поражающих факторов и экстремальных условий при наводнениях.</w:t>
      </w:r>
    </w:p>
    <w:p w:rsidR="00AD60A7" w:rsidRPr="00C60462" w:rsidRDefault="00AD60A7" w:rsidP="00772CC2">
      <w:pPr>
        <w:ind w:firstLine="709"/>
        <w:jc w:val="both"/>
        <w:rPr>
          <w:sz w:val="24"/>
          <w:szCs w:val="24"/>
        </w:rPr>
      </w:pPr>
      <w:r w:rsidRPr="00C60462">
        <w:rPr>
          <w:sz w:val="24"/>
          <w:szCs w:val="24"/>
          <w:u w:val="single"/>
        </w:rPr>
        <w:t>При наводнении возможно возникновение вторичных поражающих факторов</w:t>
      </w:r>
      <w:r w:rsidRPr="00C60462">
        <w:rPr>
          <w:sz w:val="24"/>
          <w:szCs w:val="24"/>
        </w:rPr>
        <w:t>: пожаров (вследствие обрывов и короткого замыкания электрических кабелей и проводов); обрушения зданий, сооружений (под воздействием водного потока и вследствие размыва основания); заболеваний людей и сельскохозяйственных животных (вследствие загрязнения питьевой воды и продуктов питания) и др.</w:t>
      </w:r>
    </w:p>
    <w:p w:rsidR="00AD60A7" w:rsidRPr="00C60462" w:rsidRDefault="00AD60A7" w:rsidP="00772CC2">
      <w:pPr>
        <w:ind w:firstLine="709"/>
        <w:jc w:val="both"/>
        <w:rPr>
          <w:sz w:val="24"/>
          <w:szCs w:val="24"/>
        </w:rPr>
      </w:pPr>
      <w:r w:rsidRPr="00C60462">
        <w:rPr>
          <w:sz w:val="24"/>
          <w:szCs w:val="24"/>
        </w:rPr>
        <w:t>Здания, периодически попадающие в зону затопления, теряют капитальность: гнилью повреждается дерево, отваливается штукатурка, выпадают кирпичи, подвергаются коррозии металлические конструкции, из-за размыва грунта под фундаментом происходит неравномерная осадка зданий и, как следствие, появляются трещины.</w:t>
      </w:r>
    </w:p>
    <w:p w:rsidR="00AD60A7" w:rsidRPr="00C60462" w:rsidRDefault="00AD60A7" w:rsidP="00772CC2">
      <w:pPr>
        <w:ind w:firstLine="317"/>
        <w:jc w:val="both"/>
        <w:rPr>
          <w:sz w:val="28"/>
          <w:szCs w:val="24"/>
          <w:lang w:val="kk-KZ"/>
        </w:rPr>
      </w:pPr>
    </w:p>
    <w:p w:rsidR="00AD60A7" w:rsidRPr="00513703" w:rsidRDefault="00AD60A7" w:rsidP="00772CC2">
      <w:pPr>
        <w:ind w:firstLine="317"/>
        <w:jc w:val="center"/>
        <w:rPr>
          <w:b/>
          <w:sz w:val="24"/>
          <w:szCs w:val="24"/>
          <w:lang w:val="kk-KZ"/>
        </w:rPr>
      </w:pPr>
      <w:r w:rsidRPr="00513703">
        <w:rPr>
          <w:b/>
          <w:sz w:val="24"/>
          <w:szCs w:val="24"/>
        </w:rPr>
        <w:t>Организация и технология ведения поисково-спасательных работ.</w:t>
      </w:r>
    </w:p>
    <w:p w:rsidR="00AD60A7" w:rsidRPr="00C60462" w:rsidRDefault="00AD60A7" w:rsidP="00772CC2">
      <w:pPr>
        <w:ind w:firstLine="317"/>
        <w:jc w:val="both"/>
        <w:rPr>
          <w:bCs/>
          <w:sz w:val="24"/>
          <w:szCs w:val="24"/>
          <w:u w:val="single"/>
        </w:rPr>
      </w:pPr>
      <w:r w:rsidRPr="00C60462">
        <w:rPr>
          <w:bCs/>
          <w:sz w:val="24"/>
          <w:szCs w:val="24"/>
          <w:u w:val="single"/>
        </w:rPr>
        <w:t>Успех проведения аварийно-спасательных и других неотложных работ при ликвидации последствий наводнений достигается: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  <w:lang w:val="kk-KZ"/>
        </w:rPr>
      </w:pPr>
      <w:r w:rsidRPr="00C60462">
        <w:rPr>
          <w:sz w:val="24"/>
          <w:szCs w:val="24"/>
        </w:rPr>
        <w:t>• проведением планомерной, заблаговременной подготовки органов управления и подразделений войск гражданской обороны, поисково-спасательных формирований и служб к ведению аварийно-спасательных работ; быстрым реагированием на возникновение стихийного бедствия, приведением в готовность и выдвижением необходимых сил и средств, организацией эффективной разведки и развертывания системы управления;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</w:rPr>
      </w:pPr>
      <w:r w:rsidRPr="00C60462">
        <w:rPr>
          <w:sz w:val="24"/>
          <w:szCs w:val="24"/>
        </w:rPr>
        <w:t>• применением эффективных способов и технологий поиска и спасения пострадавших, а также способов защиты населения и хозяйственных объектов;</w:t>
      </w:r>
    </w:p>
    <w:p w:rsidR="00AD60A7" w:rsidRPr="00513703" w:rsidRDefault="00AD60A7" w:rsidP="00772CC2">
      <w:pPr>
        <w:ind w:firstLine="317"/>
        <w:jc w:val="both"/>
        <w:rPr>
          <w:bCs/>
          <w:i/>
          <w:sz w:val="24"/>
          <w:szCs w:val="24"/>
          <w:u w:val="single"/>
        </w:rPr>
      </w:pPr>
      <w:r w:rsidRPr="00513703">
        <w:rPr>
          <w:bCs/>
          <w:i/>
          <w:sz w:val="24"/>
          <w:szCs w:val="24"/>
          <w:u w:val="single"/>
        </w:rPr>
        <w:t>Спасательные работы в условиях наводнений и катастрофических затоплений включают: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  <w:lang w:val="kk-KZ"/>
        </w:rPr>
      </w:pPr>
      <w:r w:rsidRPr="00C60462">
        <w:rPr>
          <w:sz w:val="24"/>
          <w:szCs w:val="24"/>
        </w:rPr>
        <w:t>• поиск пострадавших;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  <w:lang w:val="kk-KZ"/>
        </w:rPr>
      </w:pPr>
      <w:r w:rsidRPr="00C60462">
        <w:rPr>
          <w:sz w:val="24"/>
          <w:szCs w:val="24"/>
        </w:rPr>
        <w:t>• обеспечение доступа спасателей к пострадавшим и спасение пострадавших;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  <w:lang w:val="kk-KZ"/>
        </w:rPr>
      </w:pPr>
      <w:r w:rsidRPr="00C60462">
        <w:rPr>
          <w:sz w:val="24"/>
          <w:szCs w:val="24"/>
        </w:rPr>
        <w:t>• оказание пострадавшим первой медицинской помощи;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</w:rPr>
      </w:pPr>
      <w:r w:rsidRPr="00C60462">
        <w:rPr>
          <w:sz w:val="24"/>
          <w:szCs w:val="24"/>
        </w:rPr>
        <w:t>• эвакуацию пострадавших из опасной зоны.</w:t>
      </w:r>
    </w:p>
    <w:p w:rsidR="00AD60A7" w:rsidRPr="00513703" w:rsidRDefault="00AD60A7" w:rsidP="00772CC2">
      <w:pPr>
        <w:ind w:firstLine="317"/>
        <w:jc w:val="both"/>
        <w:rPr>
          <w:bCs/>
          <w:i/>
          <w:sz w:val="24"/>
          <w:szCs w:val="24"/>
          <w:u w:val="single"/>
        </w:rPr>
      </w:pPr>
      <w:r w:rsidRPr="00513703">
        <w:rPr>
          <w:bCs/>
          <w:i/>
          <w:sz w:val="24"/>
          <w:szCs w:val="24"/>
          <w:u w:val="single"/>
        </w:rPr>
        <w:t>Неотложные аварийные работы при ликвидации последствий наводнений включают: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  <w:lang w:val="kk-KZ"/>
        </w:rPr>
      </w:pPr>
      <w:r w:rsidRPr="00C60462">
        <w:rPr>
          <w:sz w:val="24"/>
          <w:szCs w:val="24"/>
        </w:rPr>
        <w:t>• укрепление (возведение) ограждающих дамб и валов;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  <w:lang w:val="kk-KZ"/>
        </w:rPr>
      </w:pPr>
      <w:r w:rsidRPr="00C60462">
        <w:rPr>
          <w:sz w:val="24"/>
          <w:szCs w:val="24"/>
        </w:rPr>
        <w:t>• сооружение водоотводных каналов;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  <w:lang w:val="kk-KZ"/>
        </w:rPr>
      </w:pPr>
      <w:r w:rsidRPr="00C60462">
        <w:rPr>
          <w:sz w:val="24"/>
          <w:szCs w:val="24"/>
        </w:rPr>
        <w:t>• ликвидацию заторов и зажоров;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  <w:lang w:val="kk-KZ"/>
        </w:rPr>
      </w:pPr>
      <w:r w:rsidRPr="00C60462">
        <w:rPr>
          <w:sz w:val="24"/>
          <w:szCs w:val="24"/>
        </w:rPr>
        <w:t>• оборудование причалов для спасательных средств;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  <w:lang w:val="kk-KZ"/>
        </w:rPr>
      </w:pPr>
      <w:r w:rsidRPr="00C60462">
        <w:rPr>
          <w:sz w:val="24"/>
          <w:szCs w:val="24"/>
        </w:rPr>
        <w:t>• защиту и восстановление дорожных сооружений;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  <w:lang w:val="kk-KZ"/>
        </w:rPr>
      </w:pPr>
      <w:r w:rsidRPr="00C60462">
        <w:rPr>
          <w:sz w:val="24"/>
          <w:szCs w:val="24"/>
        </w:rPr>
        <w:t>• восстановление энергоснабжения;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</w:rPr>
      </w:pPr>
      <w:r w:rsidRPr="00C60462">
        <w:rPr>
          <w:sz w:val="24"/>
          <w:szCs w:val="24"/>
        </w:rPr>
        <w:t>• локализацию источников вторичных поражающих факторов.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</w:rPr>
      </w:pPr>
      <w:r w:rsidRPr="00C60462">
        <w:rPr>
          <w:sz w:val="24"/>
          <w:szCs w:val="24"/>
        </w:rPr>
        <w:t>Основными способами защиты людей от поражающих факторов наводнений являются эвакуация населения из затапливаемых районов, размещение людей на не затапливаемых частях, не разрушенных сооружений и участках местности.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</w:rPr>
      </w:pPr>
      <w:r w:rsidRPr="00C60462">
        <w:rPr>
          <w:sz w:val="24"/>
          <w:szCs w:val="24"/>
        </w:rPr>
        <w:t>В зависимости от места расположения населенного пункта, времени до начала его затопления, состояния транспортных коммуникаций и других факторов эвакуация может проводиться немедленно до получения сигнала о возможном затоплении данной территории или только при непосредственной угрозе затопления, пешим порядком или с использованием транспортных средств. Кроме эвакуации населения также организованно может проводиться вывоз сельскохозяйственных животных, материальных и культурных ценностей.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</w:rPr>
      </w:pPr>
      <w:r w:rsidRPr="00C60462">
        <w:rPr>
          <w:sz w:val="24"/>
          <w:szCs w:val="24"/>
        </w:rPr>
        <w:t>Эффективность эвакуации как способа защиты населения при наводнениях зависит главным образом от своевременного предупреждения об опасности, степени подготовленности населения и маршрутов.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</w:rPr>
      </w:pPr>
      <w:r w:rsidRPr="00C60462">
        <w:rPr>
          <w:sz w:val="24"/>
          <w:szCs w:val="24"/>
        </w:rPr>
        <w:t xml:space="preserve">С этой целью в зонах возможных затоплений создается система оповещения населения, заблаговременно доводится информация о месте расположения населенных пунктов относительно </w:t>
      </w:r>
      <w:r w:rsidRPr="00C60462">
        <w:rPr>
          <w:sz w:val="24"/>
          <w:szCs w:val="24"/>
        </w:rPr>
        <w:lastRenderedPageBreak/>
        <w:t xml:space="preserve">возможной опасной зоны и маршрутах эвакуации, с населением и </w:t>
      </w:r>
      <w:proofErr w:type="spellStart"/>
      <w:r w:rsidRPr="00C60462">
        <w:rPr>
          <w:sz w:val="24"/>
          <w:szCs w:val="24"/>
        </w:rPr>
        <w:t>эвакоорганами</w:t>
      </w:r>
      <w:proofErr w:type="spellEnd"/>
      <w:r w:rsidRPr="00C60462">
        <w:rPr>
          <w:sz w:val="24"/>
          <w:szCs w:val="24"/>
        </w:rPr>
        <w:t xml:space="preserve"> проводятся тренировки по практической отработке вопросов эвакуации, в том числе самостоятельного выхода людей на не затапливаемую территорию.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</w:rPr>
      </w:pPr>
      <w:r w:rsidRPr="00C60462">
        <w:rPr>
          <w:sz w:val="24"/>
          <w:szCs w:val="24"/>
        </w:rPr>
        <w:t>Помимо непосредственного воздействия водного потока угрозу для жизни и здоровья людей представляют аспирация (попадание в дыхательные пути) воды, длительное пребывание в холодной воде, нервно-психическое перенапряжение, а также затопление (разрушение) систем, обеспечивающих жизнедеятельность населения, особенно – выход из строя систем водоснабжения и канализации.</w:t>
      </w:r>
    </w:p>
    <w:p w:rsidR="00AD60A7" w:rsidRPr="00C60462" w:rsidRDefault="00AD60A7" w:rsidP="00772CC2">
      <w:pPr>
        <w:ind w:firstLine="317"/>
        <w:jc w:val="both"/>
        <w:rPr>
          <w:sz w:val="24"/>
          <w:szCs w:val="24"/>
        </w:rPr>
      </w:pPr>
      <w:r w:rsidRPr="00C60462">
        <w:rPr>
          <w:sz w:val="24"/>
          <w:szCs w:val="24"/>
        </w:rPr>
        <w:t xml:space="preserve">При продолжительном вынужденном пребывании людей в воде с пониженной температурой наступает гипотермия (переохлаждение) тела. При попадании человека в воду переохлаждение возможно даже при относительно высокой температуре (табл. </w:t>
      </w:r>
      <w:r w:rsidR="00507912">
        <w:rPr>
          <w:sz w:val="24"/>
          <w:szCs w:val="24"/>
          <w:lang w:val="kk-KZ"/>
        </w:rPr>
        <w:t>2</w:t>
      </w:r>
      <w:r w:rsidRPr="00C60462">
        <w:rPr>
          <w:sz w:val="24"/>
          <w:szCs w:val="24"/>
        </w:rPr>
        <w:t>).</w:t>
      </w:r>
    </w:p>
    <w:p w:rsidR="00AD60A7" w:rsidRPr="00C60462" w:rsidRDefault="00AD60A7" w:rsidP="00772CC2">
      <w:pPr>
        <w:ind w:firstLine="317"/>
        <w:rPr>
          <w:b/>
          <w:sz w:val="24"/>
          <w:szCs w:val="24"/>
          <w:lang w:val="kk-KZ"/>
        </w:rPr>
      </w:pPr>
    </w:p>
    <w:p w:rsidR="00AD60A7" w:rsidRPr="00C60462" w:rsidRDefault="00AD60A7" w:rsidP="00772CC2">
      <w:pPr>
        <w:ind w:firstLine="317"/>
        <w:rPr>
          <w:b/>
          <w:bCs/>
          <w:sz w:val="24"/>
          <w:szCs w:val="24"/>
          <w:lang w:val="kk-KZ"/>
        </w:rPr>
      </w:pPr>
      <w:r w:rsidRPr="00C60462">
        <w:rPr>
          <w:b/>
          <w:sz w:val="24"/>
          <w:szCs w:val="24"/>
        </w:rPr>
        <w:t xml:space="preserve">Таблица </w:t>
      </w:r>
      <w:r w:rsidR="00513703">
        <w:rPr>
          <w:b/>
          <w:sz w:val="24"/>
          <w:szCs w:val="24"/>
          <w:lang w:val="kk-KZ"/>
        </w:rPr>
        <w:t>2</w:t>
      </w:r>
      <w:r w:rsidRPr="00C60462">
        <w:rPr>
          <w:bCs/>
          <w:sz w:val="24"/>
          <w:szCs w:val="24"/>
        </w:rPr>
        <w:t>Время безопасного пребывания человека в воде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062"/>
        <w:gridCol w:w="3063"/>
      </w:tblGrid>
      <w:tr w:rsidR="00AD60A7" w:rsidRPr="00C60462" w:rsidTr="002D3C14">
        <w:trPr>
          <w:jc w:val="center"/>
        </w:trPr>
        <w:tc>
          <w:tcPr>
            <w:tcW w:w="30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60A7" w:rsidRPr="00C60462" w:rsidRDefault="00AD60A7" w:rsidP="00772CC2">
            <w:pPr>
              <w:pStyle w:val="text"/>
              <w:spacing w:before="0" w:beforeAutospacing="0" w:after="0" w:afterAutospacing="0"/>
              <w:ind w:firstLine="317"/>
            </w:pPr>
            <w:r w:rsidRPr="00C60462">
              <w:rPr>
                <w:rStyle w:val="af"/>
              </w:rPr>
              <w:t>Температура воды, °</w:t>
            </w:r>
            <w:proofErr w:type="gramStart"/>
            <w:r w:rsidRPr="00C60462">
              <w:rPr>
                <w:rStyle w:val="af"/>
              </w:rPr>
              <w:t>С</w:t>
            </w:r>
            <w:proofErr w:type="gramEnd"/>
          </w:p>
        </w:tc>
        <w:tc>
          <w:tcPr>
            <w:tcW w:w="30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60A7" w:rsidRPr="00C60462" w:rsidRDefault="00AD60A7" w:rsidP="00772CC2">
            <w:pPr>
              <w:pStyle w:val="text"/>
              <w:spacing w:before="0" w:beforeAutospacing="0" w:after="0" w:afterAutospacing="0"/>
              <w:ind w:firstLine="317"/>
            </w:pPr>
            <w:r w:rsidRPr="00C60462">
              <w:rPr>
                <w:rStyle w:val="af"/>
              </w:rPr>
              <w:t>Время безопасного пребывания, мин</w:t>
            </w:r>
          </w:p>
        </w:tc>
      </w:tr>
      <w:tr w:rsidR="00AD60A7" w:rsidRPr="00C60462" w:rsidTr="002D3C14">
        <w:trPr>
          <w:jc w:val="center"/>
        </w:trPr>
        <w:tc>
          <w:tcPr>
            <w:tcW w:w="30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60A7" w:rsidRPr="00C60462" w:rsidRDefault="00AD60A7" w:rsidP="00772CC2">
            <w:pPr>
              <w:pStyle w:val="text"/>
              <w:spacing w:before="0" w:beforeAutospacing="0" w:after="0" w:afterAutospacing="0"/>
              <w:ind w:firstLine="317"/>
              <w:jc w:val="center"/>
            </w:pPr>
            <w:r w:rsidRPr="00C60462">
              <w:t>24</w:t>
            </w:r>
          </w:p>
        </w:tc>
        <w:tc>
          <w:tcPr>
            <w:tcW w:w="30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60A7" w:rsidRPr="00C60462" w:rsidRDefault="00AD60A7" w:rsidP="00772CC2">
            <w:pPr>
              <w:pStyle w:val="text"/>
              <w:spacing w:before="0" w:beforeAutospacing="0" w:after="0" w:afterAutospacing="0"/>
              <w:ind w:firstLine="317"/>
              <w:jc w:val="center"/>
            </w:pPr>
            <w:r w:rsidRPr="00C60462">
              <w:t>420-540</w:t>
            </w:r>
          </w:p>
        </w:tc>
      </w:tr>
      <w:tr w:rsidR="00AD60A7" w:rsidRPr="00C60462" w:rsidTr="002D3C14">
        <w:trPr>
          <w:jc w:val="center"/>
        </w:trPr>
        <w:tc>
          <w:tcPr>
            <w:tcW w:w="30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60A7" w:rsidRPr="00C60462" w:rsidRDefault="00AD60A7" w:rsidP="00772CC2">
            <w:pPr>
              <w:pStyle w:val="text"/>
              <w:spacing w:before="0" w:beforeAutospacing="0" w:after="0" w:afterAutospacing="0"/>
              <w:ind w:firstLine="317"/>
              <w:jc w:val="center"/>
            </w:pPr>
            <w:r w:rsidRPr="00C60462">
              <w:t>5-15</w:t>
            </w:r>
          </w:p>
        </w:tc>
        <w:tc>
          <w:tcPr>
            <w:tcW w:w="30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60A7" w:rsidRPr="00C60462" w:rsidRDefault="00AD60A7" w:rsidP="00772CC2">
            <w:pPr>
              <w:pStyle w:val="text"/>
              <w:spacing w:before="0" w:beforeAutospacing="0" w:after="0" w:afterAutospacing="0"/>
              <w:ind w:firstLine="317"/>
              <w:jc w:val="center"/>
            </w:pPr>
            <w:r w:rsidRPr="00C60462">
              <w:t>10-270</w:t>
            </w:r>
          </w:p>
        </w:tc>
      </w:tr>
      <w:tr w:rsidR="00AD60A7" w:rsidRPr="00C60462" w:rsidTr="002D3C14">
        <w:trPr>
          <w:jc w:val="center"/>
        </w:trPr>
        <w:tc>
          <w:tcPr>
            <w:tcW w:w="30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60A7" w:rsidRPr="00C60462" w:rsidRDefault="00AD60A7" w:rsidP="00772CC2">
            <w:pPr>
              <w:pStyle w:val="text"/>
              <w:spacing w:before="0" w:beforeAutospacing="0" w:after="0" w:afterAutospacing="0"/>
              <w:ind w:firstLine="317"/>
              <w:jc w:val="center"/>
            </w:pPr>
            <w:r w:rsidRPr="00C60462">
              <w:t>2-3</w:t>
            </w:r>
          </w:p>
        </w:tc>
        <w:tc>
          <w:tcPr>
            <w:tcW w:w="30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60A7" w:rsidRPr="00C60462" w:rsidRDefault="00AD60A7" w:rsidP="00772CC2">
            <w:pPr>
              <w:pStyle w:val="text"/>
              <w:spacing w:before="0" w:beforeAutospacing="0" w:after="0" w:afterAutospacing="0"/>
              <w:ind w:firstLine="317"/>
              <w:jc w:val="center"/>
            </w:pPr>
            <w:r w:rsidRPr="00C60462">
              <w:t>10-15</w:t>
            </w:r>
          </w:p>
        </w:tc>
      </w:tr>
      <w:tr w:rsidR="00AD60A7" w:rsidRPr="00C60462" w:rsidTr="002D3C14">
        <w:trPr>
          <w:jc w:val="center"/>
        </w:trPr>
        <w:tc>
          <w:tcPr>
            <w:tcW w:w="30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60A7" w:rsidRPr="00C60462" w:rsidRDefault="00AD60A7" w:rsidP="00772CC2">
            <w:pPr>
              <w:pStyle w:val="text"/>
              <w:spacing w:before="0" w:beforeAutospacing="0" w:after="0" w:afterAutospacing="0"/>
              <w:ind w:firstLine="317"/>
              <w:jc w:val="center"/>
            </w:pPr>
            <w:r w:rsidRPr="00C60462">
              <w:t>До 2</w:t>
            </w:r>
          </w:p>
        </w:tc>
        <w:tc>
          <w:tcPr>
            <w:tcW w:w="30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60A7" w:rsidRPr="00C60462" w:rsidRDefault="00AD60A7" w:rsidP="00772CC2">
            <w:pPr>
              <w:pStyle w:val="text"/>
              <w:spacing w:before="0" w:beforeAutospacing="0" w:after="0" w:afterAutospacing="0"/>
              <w:ind w:firstLine="317"/>
              <w:jc w:val="center"/>
            </w:pPr>
            <w:r w:rsidRPr="00C60462">
              <w:t>5-8</w:t>
            </w:r>
          </w:p>
        </w:tc>
      </w:tr>
    </w:tbl>
    <w:p w:rsidR="00AD60A7" w:rsidRPr="00C60462" w:rsidRDefault="00AD60A7" w:rsidP="00772CC2">
      <w:pPr>
        <w:ind w:firstLine="709"/>
        <w:jc w:val="both"/>
        <w:rPr>
          <w:sz w:val="24"/>
          <w:szCs w:val="24"/>
        </w:rPr>
      </w:pPr>
      <w:r w:rsidRPr="00C60462">
        <w:rPr>
          <w:sz w:val="24"/>
          <w:szCs w:val="24"/>
        </w:rPr>
        <w:t xml:space="preserve">Размещение людей на не </w:t>
      </w:r>
      <w:proofErr w:type="gramStart"/>
      <w:r w:rsidRPr="00C60462">
        <w:rPr>
          <w:sz w:val="24"/>
          <w:szCs w:val="24"/>
        </w:rPr>
        <w:t>затапливаемых частях, не разрушаемых сооружений и участках местности применяется</w:t>
      </w:r>
      <w:proofErr w:type="gramEnd"/>
      <w:r w:rsidRPr="00C60462">
        <w:rPr>
          <w:sz w:val="24"/>
          <w:szCs w:val="24"/>
        </w:rPr>
        <w:t xml:space="preserve"> в тех случаях, когда высокая скорость водного потока обусловливает её быстрый приход в населенные пункты и (или) население не может быть эвакуировано в безопасный район. В этом случае проведение таких защитных мероприятий, как правило, требует в дальнейшем осуществления спасательных работ по эвакуации людей из мест временного размещения в опасной зоне. При этом следует иметь в виду, что население может использовать в качестве места временного пребывания (укрытия) и верхние части деревьев.</w:t>
      </w:r>
    </w:p>
    <w:p w:rsidR="00AD60A7" w:rsidRPr="00C60462" w:rsidRDefault="00AD60A7" w:rsidP="00772CC2">
      <w:pPr>
        <w:ind w:firstLine="709"/>
        <w:jc w:val="both"/>
        <w:rPr>
          <w:sz w:val="24"/>
          <w:szCs w:val="24"/>
        </w:rPr>
      </w:pPr>
      <w:r w:rsidRPr="00C60462">
        <w:rPr>
          <w:sz w:val="24"/>
          <w:szCs w:val="24"/>
        </w:rPr>
        <w:t>Решение на проведение аварийно-спасательных и других неотложных работ при наводнении, принимается на основе данных разведки, которая при наводнениях организуется для выявления обстановки в районах бедствия с целью максимального уменьшения ущерба.</w:t>
      </w:r>
    </w:p>
    <w:p w:rsidR="00AD60A7" w:rsidRPr="00C60462" w:rsidRDefault="00AD60A7" w:rsidP="00772CC2">
      <w:pPr>
        <w:ind w:firstLine="317"/>
        <w:jc w:val="both"/>
        <w:rPr>
          <w:bCs/>
          <w:sz w:val="24"/>
          <w:szCs w:val="24"/>
          <w:u w:val="single"/>
          <w:lang w:val="kk-KZ"/>
        </w:rPr>
      </w:pPr>
    </w:p>
    <w:p w:rsidR="00AD60A7" w:rsidRPr="00513703" w:rsidRDefault="00AD60A7" w:rsidP="00772CC2">
      <w:pPr>
        <w:ind w:firstLine="709"/>
        <w:jc w:val="both"/>
        <w:rPr>
          <w:bCs/>
          <w:i/>
          <w:sz w:val="24"/>
          <w:szCs w:val="24"/>
          <w:u w:val="single"/>
        </w:rPr>
      </w:pPr>
      <w:r w:rsidRPr="00513703">
        <w:rPr>
          <w:bCs/>
          <w:i/>
          <w:sz w:val="24"/>
          <w:szCs w:val="24"/>
          <w:u w:val="single"/>
        </w:rPr>
        <w:t>Главными задачами разведки при наводнениях являются:</w:t>
      </w:r>
    </w:p>
    <w:p w:rsidR="00AD60A7" w:rsidRPr="00C60462" w:rsidRDefault="00AD60A7" w:rsidP="00772CC2">
      <w:pPr>
        <w:ind w:firstLine="709"/>
        <w:jc w:val="both"/>
        <w:rPr>
          <w:sz w:val="24"/>
          <w:szCs w:val="24"/>
          <w:lang w:val="kk-KZ"/>
        </w:rPr>
      </w:pPr>
      <w:r w:rsidRPr="00C60462">
        <w:rPr>
          <w:sz w:val="24"/>
          <w:szCs w:val="24"/>
        </w:rPr>
        <w:t>• определение границ затопления;</w:t>
      </w:r>
    </w:p>
    <w:p w:rsidR="00AD60A7" w:rsidRPr="00C60462" w:rsidRDefault="00AD60A7" w:rsidP="00772CC2">
      <w:pPr>
        <w:ind w:firstLine="709"/>
        <w:jc w:val="both"/>
        <w:rPr>
          <w:sz w:val="24"/>
          <w:szCs w:val="24"/>
          <w:lang w:val="kk-KZ"/>
        </w:rPr>
      </w:pPr>
      <w:r w:rsidRPr="00C60462">
        <w:rPr>
          <w:sz w:val="24"/>
          <w:szCs w:val="24"/>
        </w:rPr>
        <w:t>• контроль динамики развития наводнения;</w:t>
      </w:r>
    </w:p>
    <w:p w:rsidR="00AD60A7" w:rsidRPr="00C60462" w:rsidRDefault="00AD60A7" w:rsidP="00772CC2">
      <w:pPr>
        <w:ind w:firstLine="709"/>
        <w:jc w:val="both"/>
        <w:rPr>
          <w:sz w:val="24"/>
          <w:szCs w:val="24"/>
          <w:lang w:val="kk-KZ"/>
        </w:rPr>
      </w:pPr>
      <w:r w:rsidRPr="00C60462">
        <w:rPr>
          <w:sz w:val="24"/>
          <w:szCs w:val="24"/>
        </w:rPr>
        <w:t>• установление мест нахождения нуждающихся в помощи людей и сельскохозяйственных животных;</w:t>
      </w:r>
    </w:p>
    <w:p w:rsidR="00AD60A7" w:rsidRPr="00C60462" w:rsidRDefault="00AD60A7" w:rsidP="00772CC2">
      <w:pPr>
        <w:ind w:firstLine="709"/>
        <w:jc w:val="both"/>
        <w:rPr>
          <w:sz w:val="24"/>
          <w:szCs w:val="24"/>
          <w:lang w:val="kk-KZ"/>
        </w:rPr>
      </w:pPr>
      <w:r w:rsidRPr="00C60462">
        <w:rPr>
          <w:sz w:val="24"/>
          <w:szCs w:val="24"/>
        </w:rPr>
        <w:t>• выявление материальных ценностей, подлежащих вывозу из зоны бедствия;</w:t>
      </w:r>
    </w:p>
    <w:p w:rsidR="00AD60A7" w:rsidRPr="00C60462" w:rsidRDefault="00AD60A7" w:rsidP="00772CC2">
      <w:pPr>
        <w:ind w:firstLine="709"/>
        <w:jc w:val="both"/>
        <w:rPr>
          <w:sz w:val="24"/>
          <w:szCs w:val="24"/>
          <w:lang w:val="kk-KZ"/>
        </w:rPr>
      </w:pPr>
      <w:r w:rsidRPr="00C60462">
        <w:rPr>
          <w:sz w:val="24"/>
          <w:szCs w:val="24"/>
        </w:rPr>
        <w:t xml:space="preserve">• выбор и разведка маршрутов эвакуации людей, животных и материальных ценностей </w:t>
      </w:r>
      <w:proofErr w:type="spellStart"/>
      <w:r w:rsidRPr="00C60462">
        <w:rPr>
          <w:sz w:val="24"/>
          <w:szCs w:val="24"/>
        </w:rPr>
        <w:t>плавсредствами</w:t>
      </w:r>
      <w:proofErr w:type="spellEnd"/>
      <w:r w:rsidRPr="00C60462">
        <w:rPr>
          <w:sz w:val="24"/>
          <w:szCs w:val="24"/>
        </w:rPr>
        <w:t>, оборудование причалов;</w:t>
      </w:r>
    </w:p>
    <w:p w:rsidR="00AD60A7" w:rsidRPr="00C60462" w:rsidRDefault="00AD60A7" w:rsidP="00772CC2">
      <w:pPr>
        <w:ind w:firstLine="709"/>
        <w:jc w:val="both"/>
        <w:rPr>
          <w:sz w:val="24"/>
          <w:szCs w:val="24"/>
        </w:rPr>
      </w:pPr>
      <w:r w:rsidRPr="00C60462">
        <w:rPr>
          <w:sz w:val="24"/>
          <w:szCs w:val="24"/>
        </w:rPr>
        <w:t>• выбор и оборудование площадок для приземления вертолетов в районе бедствия.</w:t>
      </w:r>
    </w:p>
    <w:p w:rsidR="00AD60A7" w:rsidRPr="00C60462" w:rsidRDefault="00AD60A7" w:rsidP="00772CC2">
      <w:pPr>
        <w:ind w:firstLine="709"/>
        <w:jc w:val="both"/>
        <w:rPr>
          <w:sz w:val="24"/>
          <w:szCs w:val="24"/>
        </w:rPr>
      </w:pPr>
      <w:r w:rsidRPr="00C60462">
        <w:rPr>
          <w:sz w:val="24"/>
          <w:szCs w:val="24"/>
        </w:rPr>
        <w:t>Для выполнения аварийно-спасательных работ назначаются подразделения войск гражданской обороны, поисково-спасательных отрядов (служб), усиленные переправочно-десантными средствами. Для выполнения других неотложных работ, с учетом их характера, назначаются инженерные, инженерно-технические, дорожные подразделения и формирования.</w:t>
      </w:r>
    </w:p>
    <w:p w:rsidR="00AD60A7" w:rsidRPr="00C60462" w:rsidRDefault="00AD60A7" w:rsidP="00772CC2">
      <w:pPr>
        <w:ind w:firstLine="709"/>
        <w:jc w:val="both"/>
        <w:rPr>
          <w:sz w:val="24"/>
          <w:szCs w:val="24"/>
        </w:rPr>
      </w:pPr>
      <w:r w:rsidRPr="00C60462">
        <w:rPr>
          <w:sz w:val="24"/>
          <w:szCs w:val="24"/>
        </w:rPr>
        <w:t>При поиске и спасении пострадавших, находящихся в воде и на затопленных территориях, должны широко использоваться авиационные технологии с применением самолетов и вертолетов.</w:t>
      </w:r>
    </w:p>
    <w:p w:rsidR="00AD60A7" w:rsidRPr="00C60462" w:rsidRDefault="00AD60A7" w:rsidP="00772CC2">
      <w:pPr>
        <w:ind w:firstLine="709"/>
        <w:jc w:val="both"/>
        <w:rPr>
          <w:sz w:val="24"/>
          <w:szCs w:val="24"/>
        </w:rPr>
      </w:pPr>
      <w:r w:rsidRPr="00C60462">
        <w:rPr>
          <w:sz w:val="24"/>
          <w:szCs w:val="24"/>
        </w:rPr>
        <w:t xml:space="preserve">Применение тех или иных технологий ликвидации заторов (зажоров) льда и обвалов зависит от масштабов наводнений и связанных с ними последствий. Основным способом разрушения ледяного покрова, ликвидации заторов (зажоров) льда, а также обвалов горных пород являются </w:t>
      </w:r>
      <w:proofErr w:type="spellStart"/>
      <w:r w:rsidRPr="00C60462">
        <w:rPr>
          <w:sz w:val="24"/>
          <w:szCs w:val="24"/>
        </w:rPr>
        <w:t>взрывны</w:t>
      </w:r>
      <w:proofErr w:type="spellEnd"/>
      <w:r w:rsidRPr="00C60462">
        <w:rPr>
          <w:sz w:val="24"/>
          <w:szCs w:val="24"/>
        </w:rPr>
        <w:t xml:space="preserve">. Работы выполняются пиротехническими подразделениями, оснащенными </w:t>
      </w:r>
      <w:proofErr w:type="spellStart"/>
      <w:r w:rsidRPr="00C60462">
        <w:rPr>
          <w:sz w:val="24"/>
          <w:szCs w:val="24"/>
        </w:rPr>
        <w:t>плавсредствами</w:t>
      </w:r>
      <w:proofErr w:type="spellEnd"/>
      <w:r w:rsidRPr="00C60462">
        <w:rPr>
          <w:sz w:val="24"/>
          <w:szCs w:val="24"/>
        </w:rPr>
        <w:t xml:space="preserve"> и транспортом, оборудованными для доставки взрывчатых веществ и сре</w:t>
      </w:r>
      <w:proofErr w:type="gramStart"/>
      <w:r w:rsidRPr="00C60462">
        <w:rPr>
          <w:sz w:val="24"/>
          <w:szCs w:val="24"/>
        </w:rPr>
        <w:t>дств взр</w:t>
      </w:r>
      <w:proofErr w:type="gramEnd"/>
      <w:r w:rsidRPr="00C60462">
        <w:rPr>
          <w:sz w:val="24"/>
          <w:szCs w:val="24"/>
        </w:rPr>
        <w:t>ывания.</w:t>
      </w:r>
    </w:p>
    <w:p w:rsidR="00AD60A7" w:rsidRPr="00C60462" w:rsidRDefault="00AD60A7" w:rsidP="00772CC2">
      <w:pPr>
        <w:ind w:firstLine="709"/>
        <w:jc w:val="both"/>
        <w:rPr>
          <w:sz w:val="24"/>
          <w:szCs w:val="24"/>
        </w:rPr>
      </w:pPr>
      <w:r w:rsidRPr="00C60462">
        <w:rPr>
          <w:sz w:val="24"/>
          <w:szCs w:val="24"/>
        </w:rPr>
        <w:t>Мероприятия по предупреждению наводнений и ликвидации их последствий предусматриваются в планах действий по предупреждению и ликвидации чрезвычайных ситуаций, разрабатываемых на всех уровнях комиссиями по чрезвычайным ситуациям.</w:t>
      </w:r>
    </w:p>
    <w:p w:rsidR="00AD60A7" w:rsidRDefault="00AD60A7" w:rsidP="00772CC2">
      <w:pPr>
        <w:ind w:firstLine="709"/>
        <w:jc w:val="both"/>
        <w:rPr>
          <w:sz w:val="24"/>
          <w:szCs w:val="24"/>
          <w:lang w:val="kk-KZ"/>
        </w:rPr>
      </w:pPr>
      <w:r w:rsidRPr="00C60462">
        <w:rPr>
          <w:sz w:val="24"/>
          <w:szCs w:val="24"/>
        </w:rPr>
        <w:lastRenderedPageBreak/>
        <w:t>Организация взаимодействия сил ликвидации, последствий наводнений и катастрофического затопления территорий является одним из важнейших факторов, обеспечивающих успех проведения аварийно-спасательных и других неотложных работ.</w:t>
      </w:r>
    </w:p>
    <w:sectPr w:rsidR="00AD60A7" w:rsidSect="008C3C1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09A414B"/>
    <w:multiLevelType w:val="hybridMultilevel"/>
    <w:tmpl w:val="BF582740"/>
    <w:lvl w:ilvl="0" w:tplc="A7BE8D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831678C"/>
    <w:multiLevelType w:val="hybridMultilevel"/>
    <w:tmpl w:val="10A60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C82424"/>
    <w:multiLevelType w:val="hybridMultilevel"/>
    <w:tmpl w:val="7842151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1D41611"/>
    <w:multiLevelType w:val="hybridMultilevel"/>
    <w:tmpl w:val="8B9A2228"/>
    <w:lvl w:ilvl="0" w:tplc="1F14CB44">
      <w:start w:val="208"/>
      <w:numFmt w:val="decimal"/>
      <w:lvlText w:val="%1."/>
      <w:lvlJc w:val="left"/>
      <w:pPr>
        <w:ind w:left="1245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8104A15"/>
    <w:multiLevelType w:val="hybridMultilevel"/>
    <w:tmpl w:val="3E36F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9C6BDA"/>
    <w:multiLevelType w:val="hybridMultilevel"/>
    <w:tmpl w:val="97563952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7">
    <w:nsid w:val="1BCD45D6"/>
    <w:multiLevelType w:val="hybridMultilevel"/>
    <w:tmpl w:val="31865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F21284"/>
    <w:multiLevelType w:val="hybridMultilevel"/>
    <w:tmpl w:val="58485840"/>
    <w:lvl w:ilvl="0" w:tplc="B784E262">
      <w:start w:val="2021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E867B6"/>
    <w:multiLevelType w:val="hybridMultilevel"/>
    <w:tmpl w:val="33D0158C"/>
    <w:lvl w:ilvl="0" w:tplc="4086A7BA">
      <w:start w:val="2021"/>
      <w:numFmt w:val="decimal"/>
      <w:lvlText w:val="%1"/>
      <w:lvlJc w:val="left"/>
      <w:pPr>
        <w:ind w:left="960" w:hanging="60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045F86"/>
    <w:multiLevelType w:val="multilevel"/>
    <w:tmpl w:val="AD4A6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44350F5"/>
    <w:multiLevelType w:val="hybridMultilevel"/>
    <w:tmpl w:val="D06C6DC0"/>
    <w:lvl w:ilvl="0" w:tplc="648CC2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A9D03A5"/>
    <w:multiLevelType w:val="hybridMultilevel"/>
    <w:tmpl w:val="0BA4F95C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3">
    <w:nsid w:val="2E023E0F"/>
    <w:multiLevelType w:val="hybridMultilevel"/>
    <w:tmpl w:val="DABE5A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71150DF"/>
    <w:multiLevelType w:val="hybridMultilevel"/>
    <w:tmpl w:val="91B67370"/>
    <w:lvl w:ilvl="0" w:tplc="21EE30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9EED40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BDA70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27E98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C825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341B7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ECEE3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403A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4BE83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08865FC"/>
    <w:multiLevelType w:val="hybridMultilevel"/>
    <w:tmpl w:val="303862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7029A7"/>
    <w:multiLevelType w:val="singleLevel"/>
    <w:tmpl w:val="54B2A450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</w:abstractNum>
  <w:abstractNum w:abstractNumId="17">
    <w:nsid w:val="476956CA"/>
    <w:multiLevelType w:val="hybridMultilevel"/>
    <w:tmpl w:val="4EF8F05A"/>
    <w:lvl w:ilvl="0" w:tplc="6564390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2751D9"/>
    <w:multiLevelType w:val="hybridMultilevel"/>
    <w:tmpl w:val="785E1934"/>
    <w:lvl w:ilvl="0" w:tplc="26D29D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4285C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6C818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776A6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23EACF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D604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EA6B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206D69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1A9FF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D032255"/>
    <w:multiLevelType w:val="hybridMultilevel"/>
    <w:tmpl w:val="7E261FF8"/>
    <w:lvl w:ilvl="0" w:tplc="D674D694">
      <w:start w:val="1"/>
      <w:numFmt w:val="decimal"/>
      <w:lvlText w:val="%1."/>
      <w:lvlJc w:val="left"/>
      <w:pPr>
        <w:ind w:left="12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1" w:hanging="360"/>
      </w:pPr>
    </w:lvl>
    <w:lvl w:ilvl="2" w:tplc="0419001B" w:tentative="1">
      <w:start w:val="1"/>
      <w:numFmt w:val="lowerRoman"/>
      <w:lvlText w:val="%3."/>
      <w:lvlJc w:val="right"/>
      <w:pPr>
        <w:ind w:left="2721" w:hanging="180"/>
      </w:pPr>
    </w:lvl>
    <w:lvl w:ilvl="3" w:tplc="0419000F" w:tentative="1">
      <w:start w:val="1"/>
      <w:numFmt w:val="decimal"/>
      <w:lvlText w:val="%4."/>
      <w:lvlJc w:val="left"/>
      <w:pPr>
        <w:ind w:left="3441" w:hanging="360"/>
      </w:pPr>
    </w:lvl>
    <w:lvl w:ilvl="4" w:tplc="04190019" w:tentative="1">
      <w:start w:val="1"/>
      <w:numFmt w:val="lowerLetter"/>
      <w:lvlText w:val="%5."/>
      <w:lvlJc w:val="left"/>
      <w:pPr>
        <w:ind w:left="4161" w:hanging="360"/>
      </w:pPr>
    </w:lvl>
    <w:lvl w:ilvl="5" w:tplc="0419001B" w:tentative="1">
      <w:start w:val="1"/>
      <w:numFmt w:val="lowerRoman"/>
      <w:lvlText w:val="%6."/>
      <w:lvlJc w:val="right"/>
      <w:pPr>
        <w:ind w:left="4881" w:hanging="180"/>
      </w:pPr>
    </w:lvl>
    <w:lvl w:ilvl="6" w:tplc="0419000F" w:tentative="1">
      <w:start w:val="1"/>
      <w:numFmt w:val="decimal"/>
      <w:lvlText w:val="%7."/>
      <w:lvlJc w:val="left"/>
      <w:pPr>
        <w:ind w:left="5601" w:hanging="360"/>
      </w:pPr>
    </w:lvl>
    <w:lvl w:ilvl="7" w:tplc="04190019" w:tentative="1">
      <w:start w:val="1"/>
      <w:numFmt w:val="lowerLetter"/>
      <w:lvlText w:val="%8."/>
      <w:lvlJc w:val="left"/>
      <w:pPr>
        <w:ind w:left="6321" w:hanging="360"/>
      </w:pPr>
    </w:lvl>
    <w:lvl w:ilvl="8" w:tplc="041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20">
    <w:nsid w:val="5EAC482E"/>
    <w:multiLevelType w:val="hybridMultilevel"/>
    <w:tmpl w:val="7E2019A8"/>
    <w:lvl w:ilvl="0" w:tplc="E4D8B216">
      <w:numFmt w:val="bullet"/>
      <w:lvlText w:val="-"/>
      <w:lvlJc w:val="left"/>
      <w:pPr>
        <w:tabs>
          <w:tab w:val="num" w:pos="2007"/>
        </w:tabs>
        <w:ind w:left="200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7D227A3"/>
    <w:multiLevelType w:val="singleLevel"/>
    <w:tmpl w:val="5F5CA38E"/>
    <w:lvl w:ilvl="0">
      <w:start w:val="4"/>
      <w:numFmt w:val="decimal"/>
      <w:lvlText w:val="%1. "/>
      <w:legacy w:legacy="1" w:legacySpace="0" w:legacyIndent="283"/>
      <w:lvlJc w:val="left"/>
      <w:pPr>
        <w:ind w:left="1417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2">
    <w:nsid w:val="6BE16281"/>
    <w:multiLevelType w:val="hybridMultilevel"/>
    <w:tmpl w:val="279E3D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F2B1CDA"/>
    <w:multiLevelType w:val="hybridMultilevel"/>
    <w:tmpl w:val="42F88CC0"/>
    <w:lvl w:ilvl="0" w:tplc="457E5056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9DF3F46"/>
    <w:multiLevelType w:val="hybridMultilevel"/>
    <w:tmpl w:val="CD48E474"/>
    <w:lvl w:ilvl="0" w:tplc="DF1CB016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D721B1"/>
    <w:multiLevelType w:val="hybridMultilevel"/>
    <w:tmpl w:val="5128C9E4"/>
    <w:lvl w:ilvl="0" w:tplc="A104AC94"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F507BE5"/>
    <w:multiLevelType w:val="hybridMultilevel"/>
    <w:tmpl w:val="C98A43E2"/>
    <w:lvl w:ilvl="0" w:tplc="806C26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7"/>
  </w:num>
  <w:num w:numId="2">
    <w:abstractNumId w:val="6"/>
  </w:num>
  <w:num w:numId="3">
    <w:abstractNumId w:val="12"/>
  </w:num>
  <w:num w:numId="4">
    <w:abstractNumId w:val="19"/>
  </w:num>
  <w:num w:numId="5">
    <w:abstractNumId w:val="16"/>
  </w:num>
  <w:num w:numId="6">
    <w:abstractNumId w:val="20"/>
  </w:num>
  <w:num w:numId="7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700" w:hanging="283"/>
        </w:pPr>
        <w:rPr>
          <w:rFonts w:ascii="Symbol" w:hAnsi="Symbol" w:hint="default"/>
        </w:rPr>
      </w:lvl>
    </w:lvlOverride>
  </w:num>
  <w:num w:numId="8">
    <w:abstractNumId w:val="21"/>
  </w:num>
  <w:num w:numId="9">
    <w:abstractNumId w:val="18"/>
  </w:num>
  <w:num w:numId="10">
    <w:abstractNumId w:val="26"/>
  </w:num>
  <w:num w:numId="11">
    <w:abstractNumId w:val="2"/>
  </w:num>
  <w:num w:numId="12">
    <w:abstractNumId w:val="15"/>
  </w:num>
  <w:num w:numId="13">
    <w:abstractNumId w:val="5"/>
  </w:num>
  <w:num w:numId="14">
    <w:abstractNumId w:val="23"/>
  </w:num>
  <w:num w:numId="15">
    <w:abstractNumId w:val="22"/>
  </w:num>
  <w:num w:numId="16">
    <w:abstractNumId w:val="25"/>
  </w:num>
  <w:num w:numId="17">
    <w:abstractNumId w:val="7"/>
  </w:num>
  <w:num w:numId="18">
    <w:abstractNumId w:val="11"/>
  </w:num>
  <w:num w:numId="19">
    <w:abstractNumId w:val="14"/>
  </w:num>
  <w:num w:numId="20">
    <w:abstractNumId w:val="9"/>
  </w:num>
  <w:num w:numId="21">
    <w:abstractNumId w:val="8"/>
  </w:num>
  <w:num w:numId="22">
    <w:abstractNumId w:val="1"/>
  </w:num>
  <w:num w:numId="23">
    <w:abstractNumId w:val="24"/>
  </w:num>
  <w:num w:numId="24">
    <w:abstractNumId w:val="10"/>
  </w:num>
  <w:num w:numId="25">
    <w:abstractNumId w:val="4"/>
  </w:num>
  <w:num w:numId="26">
    <w:abstractNumId w:val="3"/>
  </w:num>
  <w:num w:numId="2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D0CBF"/>
    <w:rsid w:val="0002558E"/>
    <w:rsid w:val="00053E07"/>
    <w:rsid w:val="00056E17"/>
    <w:rsid w:val="00086E12"/>
    <w:rsid w:val="000A6AA2"/>
    <w:rsid w:val="000E0441"/>
    <w:rsid w:val="00106208"/>
    <w:rsid w:val="001078F6"/>
    <w:rsid w:val="0011264B"/>
    <w:rsid w:val="00142867"/>
    <w:rsid w:val="001D51D2"/>
    <w:rsid w:val="00201B16"/>
    <w:rsid w:val="00205FD8"/>
    <w:rsid w:val="00206BA8"/>
    <w:rsid w:val="0022194D"/>
    <w:rsid w:val="00281E25"/>
    <w:rsid w:val="00284447"/>
    <w:rsid w:val="002A0952"/>
    <w:rsid w:val="002B6BD4"/>
    <w:rsid w:val="002D4608"/>
    <w:rsid w:val="00372134"/>
    <w:rsid w:val="00376670"/>
    <w:rsid w:val="003C7F0C"/>
    <w:rsid w:val="003D0CBF"/>
    <w:rsid w:val="003F0FDC"/>
    <w:rsid w:val="004F1C69"/>
    <w:rsid w:val="004F789E"/>
    <w:rsid w:val="005005B3"/>
    <w:rsid w:val="00507912"/>
    <w:rsid w:val="00513703"/>
    <w:rsid w:val="00522F33"/>
    <w:rsid w:val="0055726F"/>
    <w:rsid w:val="005A2C04"/>
    <w:rsid w:val="00617F6E"/>
    <w:rsid w:val="00621A51"/>
    <w:rsid w:val="00665454"/>
    <w:rsid w:val="006A18E2"/>
    <w:rsid w:val="006B7F46"/>
    <w:rsid w:val="00700702"/>
    <w:rsid w:val="00722974"/>
    <w:rsid w:val="00735EFD"/>
    <w:rsid w:val="007661F1"/>
    <w:rsid w:val="007679F7"/>
    <w:rsid w:val="00772CC2"/>
    <w:rsid w:val="007C7693"/>
    <w:rsid w:val="007E7B06"/>
    <w:rsid w:val="00816768"/>
    <w:rsid w:val="008207B8"/>
    <w:rsid w:val="0083312B"/>
    <w:rsid w:val="008936C0"/>
    <w:rsid w:val="008C3C10"/>
    <w:rsid w:val="008F5FE1"/>
    <w:rsid w:val="009004F2"/>
    <w:rsid w:val="00913B30"/>
    <w:rsid w:val="00916F1C"/>
    <w:rsid w:val="00960135"/>
    <w:rsid w:val="00990252"/>
    <w:rsid w:val="009A1931"/>
    <w:rsid w:val="009F6800"/>
    <w:rsid w:val="00A01321"/>
    <w:rsid w:val="00A53B6A"/>
    <w:rsid w:val="00AB1058"/>
    <w:rsid w:val="00AB7E31"/>
    <w:rsid w:val="00AD60A7"/>
    <w:rsid w:val="00AE1ACE"/>
    <w:rsid w:val="00B26C11"/>
    <w:rsid w:val="00B56005"/>
    <w:rsid w:val="00B60E48"/>
    <w:rsid w:val="00B80750"/>
    <w:rsid w:val="00BE199C"/>
    <w:rsid w:val="00BE3C90"/>
    <w:rsid w:val="00BF67C6"/>
    <w:rsid w:val="00C762EB"/>
    <w:rsid w:val="00C846B7"/>
    <w:rsid w:val="00CA3F98"/>
    <w:rsid w:val="00CB390F"/>
    <w:rsid w:val="00CD5DB1"/>
    <w:rsid w:val="00D0272E"/>
    <w:rsid w:val="00D776F8"/>
    <w:rsid w:val="00DB2060"/>
    <w:rsid w:val="00DC3F19"/>
    <w:rsid w:val="00DD4196"/>
    <w:rsid w:val="00DE7E42"/>
    <w:rsid w:val="00E00C3C"/>
    <w:rsid w:val="00E151ED"/>
    <w:rsid w:val="00E57061"/>
    <w:rsid w:val="00E6081D"/>
    <w:rsid w:val="00E71B11"/>
    <w:rsid w:val="00E8166F"/>
    <w:rsid w:val="00F141DA"/>
    <w:rsid w:val="00F1461C"/>
    <w:rsid w:val="00F43916"/>
    <w:rsid w:val="00F733C3"/>
    <w:rsid w:val="00F81D6C"/>
    <w:rsid w:val="00FB7F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C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B2060"/>
    <w:pPr>
      <w:keepNext/>
      <w:ind w:firstLine="709"/>
      <w:outlineLvl w:val="0"/>
    </w:pPr>
    <w:rPr>
      <w:b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86E1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6E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086E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086E1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075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0FD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86E1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unhideWhenUsed/>
    <w:rsid w:val="003D0CBF"/>
    <w:pPr>
      <w:snapToGrid w:val="0"/>
      <w:ind w:left="-851" w:right="-766"/>
    </w:pPr>
    <w:rPr>
      <w:b/>
      <w:bCs/>
      <w:sz w:val="28"/>
      <w:szCs w:val="24"/>
    </w:rPr>
  </w:style>
  <w:style w:type="paragraph" w:styleId="a4">
    <w:name w:val="List Paragraph"/>
    <w:basedOn w:val="a"/>
    <w:uiPriority w:val="34"/>
    <w:qFormat/>
    <w:rsid w:val="003D0CB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5">
    <w:name w:val="Hyperlink"/>
    <w:uiPriority w:val="99"/>
    <w:semiHidden/>
    <w:unhideWhenUsed/>
    <w:rsid w:val="003D0CBF"/>
    <w:rPr>
      <w:rFonts w:ascii="Times New Roman" w:hAnsi="Times New Roman" w:cs="Times New Roman" w:hint="default"/>
      <w:b/>
      <w:bCs/>
      <w:i w:val="0"/>
      <w:iCs w:val="0"/>
      <w:color w:val="000080"/>
      <w:sz w:val="24"/>
      <w:szCs w:val="24"/>
      <w:u w:val="single"/>
    </w:rPr>
  </w:style>
  <w:style w:type="character" w:customStyle="1" w:styleId="s0">
    <w:name w:val="s0"/>
    <w:rsid w:val="003D0CBF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s1">
    <w:name w:val="s1"/>
    <w:rsid w:val="003D0CBF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10">
    <w:name w:val="Заголовок 1 Знак"/>
    <w:basedOn w:val="a0"/>
    <w:link w:val="1"/>
    <w:rsid w:val="00DB2060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21">
    <w:name w:val="Body Text Indent 2"/>
    <w:basedOn w:val="a"/>
    <w:link w:val="22"/>
    <w:rsid w:val="00DB2060"/>
    <w:pPr>
      <w:ind w:firstLine="709"/>
      <w:jc w:val="both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DB206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DB2060"/>
    <w:pPr>
      <w:ind w:left="921"/>
      <w:jc w:val="center"/>
    </w:pPr>
    <w:rPr>
      <w:b/>
      <w:bCs/>
      <w:sz w:val="24"/>
      <w:szCs w:val="24"/>
    </w:rPr>
  </w:style>
  <w:style w:type="character" w:customStyle="1" w:styleId="32">
    <w:name w:val="Основной текст с отступом 3 Знак"/>
    <w:basedOn w:val="a0"/>
    <w:link w:val="31"/>
    <w:rsid w:val="00DB206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DB2060"/>
    <w:pPr>
      <w:widowControl w:val="0"/>
      <w:jc w:val="both"/>
    </w:pPr>
    <w:rPr>
      <w:sz w:val="28"/>
    </w:rPr>
  </w:style>
  <w:style w:type="paragraph" w:customStyle="1" w:styleId="211">
    <w:name w:val="Основной текст с отступом 21"/>
    <w:basedOn w:val="a"/>
    <w:rsid w:val="00DB2060"/>
    <w:pPr>
      <w:widowControl w:val="0"/>
      <w:ind w:firstLine="709"/>
      <w:jc w:val="both"/>
    </w:pPr>
    <w:rPr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3F0FD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Body Text Indent"/>
    <w:basedOn w:val="a"/>
    <w:link w:val="a7"/>
    <w:uiPriority w:val="99"/>
    <w:unhideWhenUsed/>
    <w:rsid w:val="003F0FDC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3F0FD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086E12"/>
    <w:rPr>
      <w:rFonts w:asciiTheme="majorHAnsi" w:eastAsiaTheme="majorEastAsia" w:hAnsiTheme="majorHAnsi" w:cstheme="majorBidi"/>
      <w:color w:val="243F60" w:themeColor="accent1" w:themeShade="7F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086E12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a8">
    <w:name w:val="No Spacing"/>
    <w:uiPriority w:val="1"/>
    <w:qFormat/>
    <w:rsid w:val="00086E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6E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6E12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86E1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styleId="a9">
    <w:name w:val="Normal (Web)"/>
    <w:basedOn w:val="a"/>
    <w:uiPriority w:val="99"/>
    <w:unhideWhenUsed/>
    <w:rsid w:val="00B80750"/>
    <w:pPr>
      <w:spacing w:before="100" w:beforeAutospacing="1" w:after="100" w:afterAutospacing="1"/>
    </w:pPr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B8075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8075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B80750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paragraph" w:styleId="ac">
    <w:name w:val="Plain Text"/>
    <w:basedOn w:val="a"/>
    <w:link w:val="ad"/>
    <w:rsid w:val="008C3C10"/>
    <w:rPr>
      <w:rFonts w:ascii="Courier New" w:hAnsi="Courier New"/>
    </w:rPr>
  </w:style>
  <w:style w:type="character" w:customStyle="1" w:styleId="ad">
    <w:name w:val="Текст Знак"/>
    <w:basedOn w:val="a0"/>
    <w:link w:val="ac"/>
    <w:rsid w:val="008C3C10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e">
    <w:name w:val="List"/>
    <w:basedOn w:val="a"/>
    <w:rsid w:val="005005B3"/>
    <w:pPr>
      <w:ind w:left="283" w:hanging="283"/>
    </w:pPr>
  </w:style>
  <w:style w:type="paragraph" w:styleId="23">
    <w:name w:val="List Bullet 2"/>
    <w:basedOn w:val="a"/>
    <w:rsid w:val="005005B3"/>
    <w:pPr>
      <w:ind w:left="566" w:hanging="283"/>
    </w:pPr>
  </w:style>
  <w:style w:type="character" w:customStyle="1" w:styleId="apple-converted-space">
    <w:name w:val="apple-converted-space"/>
    <w:basedOn w:val="a0"/>
    <w:rsid w:val="00617F6E"/>
  </w:style>
  <w:style w:type="character" w:styleId="af">
    <w:name w:val="Strong"/>
    <w:basedOn w:val="a0"/>
    <w:uiPriority w:val="22"/>
    <w:qFormat/>
    <w:rsid w:val="00617F6E"/>
    <w:rPr>
      <w:b/>
      <w:bCs/>
    </w:rPr>
  </w:style>
  <w:style w:type="paragraph" w:customStyle="1" w:styleId="text">
    <w:name w:val="text"/>
    <w:basedOn w:val="a"/>
    <w:rsid w:val="00AD60A7"/>
    <w:pPr>
      <w:spacing w:before="100" w:beforeAutospacing="1" w:after="100" w:afterAutospacing="1"/>
    </w:pPr>
    <w:rPr>
      <w:sz w:val="24"/>
      <w:szCs w:val="24"/>
    </w:rPr>
  </w:style>
  <w:style w:type="character" w:styleId="af0">
    <w:name w:val="Emphasis"/>
    <w:uiPriority w:val="20"/>
    <w:qFormat/>
    <w:rsid w:val="00AD60A7"/>
    <w:rPr>
      <w:i/>
      <w:iCs/>
    </w:rPr>
  </w:style>
  <w:style w:type="paragraph" w:customStyle="1" w:styleId="paragraph">
    <w:name w:val="paragraph"/>
    <w:basedOn w:val="a"/>
    <w:rsid w:val="00AD60A7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paragraph" w:styleId="24">
    <w:name w:val="Body Text 2"/>
    <w:basedOn w:val="a"/>
    <w:link w:val="25"/>
    <w:uiPriority w:val="99"/>
    <w:semiHidden/>
    <w:unhideWhenUsed/>
    <w:rsid w:val="00D0272E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rsid w:val="00D0272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21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875</TotalTime>
  <Pages>12</Pages>
  <Words>4844</Words>
  <Characters>27611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70</cp:revision>
  <cp:lastPrinted>2022-04-02T04:23:00Z</cp:lastPrinted>
  <dcterms:created xsi:type="dcterms:W3CDTF">2016-03-01T07:00:00Z</dcterms:created>
  <dcterms:modified xsi:type="dcterms:W3CDTF">2023-11-14T07:21:00Z</dcterms:modified>
</cp:coreProperties>
</file>